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5DBB" w14:textId="1259073D" w:rsidR="00F12A9E" w:rsidRPr="00F12A9E" w:rsidRDefault="00F12A9E" w:rsidP="00F12A9E">
      <w:pPr>
        <w:jc w:val="center"/>
        <w:rPr>
          <w:b/>
          <w:bCs/>
        </w:rPr>
      </w:pPr>
      <w:bookmarkStart w:id="0" w:name="_Hlk64888299"/>
      <w:r w:rsidRPr="00F12A9E">
        <w:rPr>
          <w:b/>
          <w:bCs/>
        </w:rPr>
        <w:t xml:space="preserve">UCHWAŁA Nr 463 / </w:t>
      </w:r>
      <w:r w:rsidR="000C4F95">
        <w:rPr>
          <w:b/>
          <w:bCs/>
        </w:rPr>
        <w:t>9599</w:t>
      </w:r>
      <w:r w:rsidRPr="00F12A9E">
        <w:rPr>
          <w:b/>
          <w:bCs/>
        </w:rPr>
        <w:t xml:space="preserve"> / 23</w:t>
      </w:r>
    </w:p>
    <w:p w14:paraId="120FABD9" w14:textId="77777777" w:rsidR="00F12A9E" w:rsidRPr="00F12A9E" w:rsidRDefault="00F12A9E" w:rsidP="00F12A9E">
      <w:pPr>
        <w:jc w:val="center"/>
        <w:rPr>
          <w:b/>
          <w:bCs/>
        </w:rPr>
      </w:pPr>
      <w:r w:rsidRPr="00F12A9E">
        <w:rPr>
          <w:b/>
          <w:bCs/>
        </w:rPr>
        <w:t>ZARZĄDU WOJEWÓDZTWA PODKARPACKIEGO</w:t>
      </w:r>
    </w:p>
    <w:p w14:paraId="7E40604C" w14:textId="77777777" w:rsidR="00F12A9E" w:rsidRPr="00F12A9E" w:rsidRDefault="00F12A9E" w:rsidP="00F12A9E">
      <w:pPr>
        <w:jc w:val="center"/>
      </w:pPr>
      <w:r w:rsidRPr="00F12A9E">
        <w:rPr>
          <w:b/>
          <w:bCs/>
        </w:rPr>
        <w:t>w RZESZOWIE</w:t>
      </w:r>
    </w:p>
    <w:p w14:paraId="1ECE4C79" w14:textId="77777777" w:rsidR="00F12A9E" w:rsidRDefault="00F12A9E" w:rsidP="00F12A9E">
      <w:pPr>
        <w:jc w:val="center"/>
      </w:pPr>
      <w:r w:rsidRPr="00F12A9E">
        <w:t xml:space="preserve">z dnia </w:t>
      </w:r>
      <w:bookmarkStart w:id="1" w:name="_Hlk64887038"/>
      <w:r w:rsidRPr="00F12A9E">
        <w:t>20 lutego 2023r.</w:t>
      </w:r>
      <w:bookmarkEnd w:id="1"/>
      <w:bookmarkEnd w:id="0"/>
    </w:p>
    <w:p w14:paraId="7DF0FBC9" w14:textId="4BC08929" w:rsidR="000C47F3" w:rsidRPr="00F12A9E" w:rsidRDefault="00405F3D" w:rsidP="00F12A9E">
      <w:pPr>
        <w:jc w:val="center"/>
        <w:rPr>
          <w:b/>
        </w:rPr>
      </w:pPr>
      <w:r>
        <w:rPr>
          <w:rFonts w:cs="Arial"/>
          <w:sz w:val="22"/>
          <w:szCs w:val="22"/>
        </w:rPr>
        <w:br/>
      </w:r>
      <w:r w:rsidR="000C47F3" w:rsidRPr="00F12A9E">
        <w:rPr>
          <w:rFonts w:cs="Arial"/>
          <w:b/>
        </w:rPr>
        <w:t xml:space="preserve">w sprawie </w:t>
      </w:r>
      <w:r w:rsidR="005E1AE4" w:rsidRPr="00F12A9E">
        <w:rPr>
          <w:rFonts w:cs="Arial"/>
          <w:b/>
        </w:rPr>
        <w:t>zatwierdzenia Listy ocenion</w:t>
      </w:r>
      <w:r w:rsidR="00086184" w:rsidRPr="00F12A9E">
        <w:rPr>
          <w:rFonts w:cs="Arial"/>
          <w:b/>
        </w:rPr>
        <w:t>ych projektów</w:t>
      </w:r>
      <w:r w:rsidR="002E64D2" w:rsidRPr="00F12A9E">
        <w:rPr>
          <w:rFonts w:cs="Arial"/>
          <w:b/>
        </w:rPr>
        <w:t xml:space="preserve"> </w:t>
      </w:r>
      <w:r w:rsidR="005E1AE4" w:rsidRPr="00F12A9E">
        <w:rPr>
          <w:rFonts w:cs="Arial"/>
          <w:b/>
        </w:rPr>
        <w:t xml:space="preserve">oraz </w:t>
      </w:r>
      <w:r w:rsidR="000C47F3" w:rsidRPr="00F12A9E">
        <w:rPr>
          <w:rFonts w:cs="Arial"/>
          <w:b/>
        </w:rPr>
        <w:t>wyboru projekt</w:t>
      </w:r>
      <w:r w:rsidR="00C4141B" w:rsidRPr="00F12A9E">
        <w:rPr>
          <w:rFonts w:cs="Arial"/>
          <w:b/>
        </w:rPr>
        <w:t>u</w:t>
      </w:r>
      <w:r w:rsidR="0035067D" w:rsidRPr="00F12A9E">
        <w:rPr>
          <w:rFonts w:cs="Arial"/>
          <w:b/>
        </w:rPr>
        <w:t xml:space="preserve"> </w:t>
      </w:r>
      <w:r w:rsidR="000C47F3" w:rsidRPr="00F12A9E">
        <w:rPr>
          <w:rFonts w:cs="Arial"/>
          <w:b/>
        </w:rPr>
        <w:t>do</w:t>
      </w:r>
      <w:r w:rsidR="00CC7AD0" w:rsidRPr="00F12A9E">
        <w:rPr>
          <w:rFonts w:cs="Arial"/>
          <w:b/>
        </w:rPr>
        <w:t> </w:t>
      </w:r>
      <w:r w:rsidR="000C47F3" w:rsidRPr="00F12A9E">
        <w:rPr>
          <w:rFonts w:cs="Arial"/>
          <w:b/>
        </w:rPr>
        <w:t>dofinansowania z Europejskiego Funduszu Rozwoju Regio</w:t>
      </w:r>
      <w:r w:rsidR="00037F4A" w:rsidRPr="00F12A9E">
        <w:rPr>
          <w:rFonts w:cs="Arial"/>
          <w:b/>
        </w:rPr>
        <w:t xml:space="preserve">nalnego </w:t>
      </w:r>
      <w:r w:rsidR="00F12A9E">
        <w:rPr>
          <w:rFonts w:cs="Arial"/>
          <w:b/>
        </w:rPr>
        <w:br/>
      </w:r>
      <w:r w:rsidR="00037F4A" w:rsidRPr="00F12A9E">
        <w:rPr>
          <w:rFonts w:cs="Arial"/>
          <w:b/>
        </w:rPr>
        <w:t>w ramach</w:t>
      </w:r>
      <w:r w:rsidR="005A17B8" w:rsidRPr="00F12A9E">
        <w:rPr>
          <w:rFonts w:cs="Arial"/>
          <w:b/>
        </w:rPr>
        <w:t xml:space="preserve"> osi priorytetowej </w:t>
      </w:r>
      <w:r w:rsidR="007714EB" w:rsidRPr="00F12A9E">
        <w:rPr>
          <w:rFonts w:cs="Arial"/>
          <w:b/>
        </w:rPr>
        <w:t xml:space="preserve">XI REACT-EU </w:t>
      </w:r>
      <w:r w:rsidR="00B84236" w:rsidRPr="00F12A9E">
        <w:rPr>
          <w:rFonts w:cs="Arial"/>
          <w:b/>
        </w:rPr>
        <w:t>działania</w:t>
      </w:r>
      <w:r w:rsidR="001203EB" w:rsidRPr="00F12A9E">
        <w:rPr>
          <w:rFonts w:cs="Arial"/>
          <w:b/>
        </w:rPr>
        <w:t xml:space="preserve"> </w:t>
      </w:r>
      <w:r w:rsidR="007714EB" w:rsidRPr="00F12A9E">
        <w:rPr>
          <w:rFonts w:cs="Arial"/>
          <w:b/>
        </w:rPr>
        <w:t>11.4</w:t>
      </w:r>
      <w:r w:rsidR="001203EB" w:rsidRPr="00F12A9E">
        <w:rPr>
          <w:rFonts w:cs="Arial"/>
          <w:b/>
        </w:rPr>
        <w:t xml:space="preserve"> </w:t>
      </w:r>
      <w:r w:rsidR="007714EB" w:rsidRPr="00F12A9E">
        <w:rPr>
          <w:rFonts w:cs="Arial"/>
          <w:b/>
        </w:rPr>
        <w:t>Infrastruktura pomocy społecznej</w:t>
      </w:r>
      <w:r w:rsidR="005A6A0C">
        <w:rPr>
          <w:rFonts w:cs="Arial"/>
          <w:b/>
        </w:rPr>
        <w:t>-</w:t>
      </w:r>
      <w:r w:rsidR="007714EB" w:rsidRPr="00F12A9E">
        <w:rPr>
          <w:rFonts w:cs="Arial"/>
          <w:b/>
        </w:rPr>
        <w:t>REACT-EU (tryb nadzwyczajny)</w:t>
      </w:r>
      <w:r w:rsidR="00B66F14" w:rsidRPr="00F12A9E">
        <w:rPr>
          <w:rFonts w:cs="Arial"/>
          <w:b/>
        </w:rPr>
        <w:t xml:space="preserve"> </w:t>
      </w:r>
      <w:r w:rsidR="004E661B" w:rsidRPr="00F12A9E">
        <w:rPr>
          <w:rFonts w:cs="Arial"/>
          <w:b/>
        </w:rPr>
        <w:t xml:space="preserve">RPO </w:t>
      </w:r>
      <w:r w:rsidR="00DF4611" w:rsidRPr="00F12A9E">
        <w:rPr>
          <w:rFonts w:cs="Arial"/>
          <w:b/>
        </w:rPr>
        <w:t>WP</w:t>
      </w:r>
      <w:r w:rsidR="000C47F3" w:rsidRPr="00F12A9E">
        <w:rPr>
          <w:rFonts w:cs="Arial"/>
          <w:b/>
        </w:rPr>
        <w:t xml:space="preserve"> na lata 20</w:t>
      </w:r>
      <w:r w:rsidR="009670C8" w:rsidRPr="00F12A9E">
        <w:rPr>
          <w:rFonts w:cs="Arial"/>
          <w:b/>
        </w:rPr>
        <w:t>14</w:t>
      </w:r>
      <w:r w:rsidR="000C47F3" w:rsidRPr="00F12A9E">
        <w:rPr>
          <w:rFonts w:cs="Arial"/>
          <w:b/>
        </w:rPr>
        <w:t>-20</w:t>
      </w:r>
      <w:r w:rsidR="009670C8" w:rsidRPr="00F12A9E">
        <w:rPr>
          <w:rFonts w:cs="Arial"/>
          <w:b/>
        </w:rPr>
        <w:t>20</w:t>
      </w:r>
      <w:r w:rsidRPr="00F12A9E">
        <w:rPr>
          <w:rFonts w:cs="Arial"/>
          <w:b/>
        </w:rPr>
        <w:br/>
      </w:r>
      <w:r w:rsidR="002A73B8" w:rsidRPr="00F12A9E">
        <w:rPr>
          <w:rFonts w:cs="Arial"/>
          <w:b/>
        </w:rPr>
        <w:t>nabór nr RPPK.</w:t>
      </w:r>
      <w:r w:rsidR="007714EB" w:rsidRPr="00F12A9E">
        <w:rPr>
          <w:rFonts w:cs="Arial"/>
          <w:b/>
        </w:rPr>
        <w:t>11</w:t>
      </w:r>
      <w:r w:rsidR="002A73B8" w:rsidRPr="00F12A9E">
        <w:rPr>
          <w:rFonts w:cs="Arial"/>
          <w:b/>
        </w:rPr>
        <w:t>.0</w:t>
      </w:r>
      <w:r w:rsidR="007714EB" w:rsidRPr="00F12A9E">
        <w:rPr>
          <w:rFonts w:cs="Arial"/>
          <w:b/>
        </w:rPr>
        <w:t>4</w:t>
      </w:r>
      <w:r w:rsidR="002A73B8" w:rsidRPr="00F12A9E">
        <w:rPr>
          <w:rFonts w:cs="Arial"/>
          <w:b/>
        </w:rPr>
        <w:t>.00-IZ.00-18-0</w:t>
      </w:r>
      <w:r w:rsidR="00086184" w:rsidRPr="00F12A9E">
        <w:rPr>
          <w:rFonts w:cs="Arial"/>
          <w:b/>
        </w:rPr>
        <w:t>0</w:t>
      </w:r>
      <w:r w:rsidR="007714EB" w:rsidRPr="00F12A9E">
        <w:rPr>
          <w:rFonts w:cs="Arial"/>
          <w:b/>
        </w:rPr>
        <w:t>1</w:t>
      </w:r>
      <w:r w:rsidR="007B4371" w:rsidRPr="00F12A9E">
        <w:rPr>
          <w:rFonts w:cs="Arial"/>
          <w:b/>
        </w:rPr>
        <w:t>/2</w:t>
      </w:r>
      <w:r w:rsidR="00086184" w:rsidRPr="00F12A9E">
        <w:rPr>
          <w:rFonts w:cs="Arial"/>
          <w:b/>
        </w:rPr>
        <w:t>2</w:t>
      </w:r>
      <w:r w:rsidR="00F12A9E" w:rsidRPr="00F12A9E">
        <w:rPr>
          <w:rFonts w:cs="Arial"/>
          <w:b/>
        </w:rPr>
        <w:t>.</w:t>
      </w:r>
    </w:p>
    <w:p w14:paraId="20F857BD" w14:textId="77777777" w:rsidR="000C47F3" w:rsidRPr="00F12A9E" w:rsidRDefault="000C47F3" w:rsidP="002565A3">
      <w:pPr>
        <w:jc w:val="center"/>
        <w:rPr>
          <w:rFonts w:cs="Arial"/>
          <w:b/>
          <w:bCs/>
        </w:rPr>
      </w:pPr>
    </w:p>
    <w:p w14:paraId="724AC21A" w14:textId="6D1FE04E" w:rsidR="00F90921" w:rsidRPr="00F12A9E" w:rsidRDefault="00BB3E98" w:rsidP="004E3B03">
      <w:pPr>
        <w:spacing w:line="276" w:lineRule="auto"/>
        <w:jc w:val="both"/>
        <w:rPr>
          <w:rFonts w:cs="Arial"/>
          <w:bCs/>
        </w:rPr>
      </w:pPr>
      <w:r w:rsidRPr="00F12A9E">
        <w:rPr>
          <w:rFonts w:cs="Arial"/>
        </w:rPr>
        <w:t>Działając na podstawie art. 41 ust. 1 i ust. 2 pkt 4 ustawy z dnia 5 czerwca 1998 r. o</w:t>
      </w:r>
      <w:r w:rsidR="00AA601D" w:rsidRPr="00F12A9E">
        <w:rPr>
          <w:rFonts w:cs="Arial"/>
        </w:rPr>
        <w:t> </w:t>
      </w:r>
      <w:r w:rsidRPr="00F12A9E">
        <w:rPr>
          <w:rFonts w:cs="Arial"/>
          <w:bCs/>
        </w:rPr>
        <w:t xml:space="preserve">samorządzie województwa </w:t>
      </w:r>
      <w:r w:rsidR="00A333E2" w:rsidRPr="00F12A9E">
        <w:rPr>
          <w:rFonts w:cs="Arial"/>
          <w:bCs/>
        </w:rPr>
        <w:t xml:space="preserve">(Dz. U. z </w:t>
      </w:r>
      <w:r w:rsidR="005E6772" w:rsidRPr="00F12A9E">
        <w:rPr>
          <w:rFonts w:cs="Arial"/>
          <w:bCs/>
        </w:rPr>
        <w:t>202</w:t>
      </w:r>
      <w:r w:rsidR="00086184" w:rsidRPr="00F12A9E">
        <w:rPr>
          <w:rFonts w:cs="Arial"/>
          <w:bCs/>
        </w:rPr>
        <w:t>2</w:t>
      </w:r>
      <w:r w:rsidR="005E6772" w:rsidRPr="00F12A9E">
        <w:rPr>
          <w:rFonts w:cs="Arial"/>
          <w:bCs/>
        </w:rPr>
        <w:t xml:space="preserve"> </w:t>
      </w:r>
      <w:r w:rsidR="00A333E2" w:rsidRPr="00F12A9E">
        <w:rPr>
          <w:rFonts w:cs="Arial"/>
          <w:bCs/>
        </w:rPr>
        <w:t>r.</w:t>
      </w:r>
      <w:r w:rsidR="003670E0" w:rsidRPr="00F12A9E">
        <w:rPr>
          <w:rFonts w:cs="Arial"/>
          <w:bCs/>
        </w:rPr>
        <w:t>,</w:t>
      </w:r>
      <w:r w:rsidR="00A333E2" w:rsidRPr="00F12A9E">
        <w:rPr>
          <w:rFonts w:cs="Arial"/>
          <w:bCs/>
        </w:rPr>
        <w:t xml:space="preserve"> poz. </w:t>
      </w:r>
      <w:r w:rsidR="00086184" w:rsidRPr="00F12A9E">
        <w:rPr>
          <w:rFonts w:cs="Arial"/>
          <w:bCs/>
        </w:rPr>
        <w:t>2094</w:t>
      </w:r>
      <w:r w:rsidR="00D505F0">
        <w:rPr>
          <w:rFonts w:cs="Arial"/>
          <w:bCs/>
        </w:rPr>
        <w:t xml:space="preserve"> t.j.</w:t>
      </w:r>
      <w:r w:rsidR="00A333E2" w:rsidRPr="00F12A9E">
        <w:rPr>
          <w:rFonts w:cs="Arial"/>
          <w:bCs/>
        </w:rPr>
        <w:t>)</w:t>
      </w:r>
      <w:r w:rsidR="003670E0" w:rsidRPr="00F12A9E">
        <w:rPr>
          <w:rFonts w:cs="Arial"/>
          <w:bCs/>
        </w:rPr>
        <w:t>,</w:t>
      </w:r>
      <w:r w:rsidR="00A333E2" w:rsidRPr="00F12A9E">
        <w:rPr>
          <w:rFonts w:cs="Arial"/>
          <w:bCs/>
        </w:rPr>
        <w:t xml:space="preserve"> </w:t>
      </w:r>
      <w:r w:rsidR="004D6C3C" w:rsidRPr="00F12A9E">
        <w:rPr>
          <w:rFonts w:cs="Arial"/>
          <w:bCs/>
        </w:rPr>
        <w:t>art. 9 ust</w:t>
      </w:r>
      <w:r w:rsidR="003670E0" w:rsidRPr="00F12A9E">
        <w:rPr>
          <w:rFonts w:cs="Arial"/>
          <w:bCs/>
        </w:rPr>
        <w:t>. 1</w:t>
      </w:r>
      <w:r w:rsidR="00974104" w:rsidRPr="00F12A9E">
        <w:rPr>
          <w:rFonts w:cs="Arial"/>
          <w:bCs/>
        </w:rPr>
        <w:t> </w:t>
      </w:r>
      <w:r w:rsidR="003670E0" w:rsidRPr="00F12A9E">
        <w:rPr>
          <w:rFonts w:cs="Arial"/>
          <w:bCs/>
        </w:rPr>
        <w:t>pkt </w:t>
      </w:r>
      <w:r w:rsidR="004D6C3C" w:rsidRPr="00F12A9E">
        <w:rPr>
          <w:rFonts w:cs="Arial"/>
          <w:bCs/>
        </w:rPr>
        <w:t>2</w:t>
      </w:r>
      <w:r w:rsidR="003670E0" w:rsidRPr="00F12A9E">
        <w:rPr>
          <w:rFonts w:cs="Arial"/>
          <w:bCs/>
        </w:rPr>
        <w:t>, ust. 2 pkt</w:t>
      </w:r>
      <w:r w:rsidR="001022C9" w:rsidRPr="00F12A9E">
        <w:rPr>
          <w:rFonts w:cs="Arial"/>
          <w:bCs/>
        </w:rPr>
        <w:t xml:space="preserve"> 2</w:t>
      </w:r>
      <w:r w:rsidR="004D6C3C" w:rsidRPr="00F12A9E">
        <w:rPr>
          <w:rFonts w:cs="Arial"/>
          <w:bCs/>
        </w:rPr>
        <w:t xml:space="preserve">, art. 38 ust. 1 pkt 2 i ust. 2-4 </w:t>
      </w:r>
      <w:r w:rsidR="000C47F3" w:rsidRPr="00F12A9E">
        <w:rPr>
          <w:rFonts w:cs="Arial"/>
          <w:bCs/>
        </w:rPr>
        <w:t xml:space="preserve">ustawy z dnia </w:t>
      </w:r>
      <w:r w:rsidR="00D0473E" w:rsidRPr="00F12A9E">
        <w:rPr>
          <w:rFonts w:cs="Arial"/>
          <w:bCs/>
        </w:rPr>
        <w:t>11 lipca 2014</w:t>
      </w:r>
      <w:r w:rsidR="000C47F3" w:rsidRPr="00F12A9E">
        <w:rPr>
          <w:rFonts w:cs="Arial"/>
          <w:bCs/>
        </w:rPr>
        <w:t xml:space="preserve"> r. o zasadach </w:t>
      </w:r>
      <w:r w:rsidR="00D0473E" w:rsidRPr="00F12A9E">
        <w:rPr>
          <w:rFonts w:cs="Arial"/>
          <w:bCs/>
        </w:rPr>
        <w:t>realizacji programów w</w:t>
      </w:r>
      <w:r w:rsidR="002565A3" w:rsidRPr="00F12A9E">
        <w:rPr>
          <w:rFonts w:cs="Arial"/>
          <w:bCs/>
        </w:rPr>
        <w:t> </w:t>
      </w:r>
      <w:r w:rsidR="00D0473E" w:rsidRPr="00F12A9E">
        <w:rPr>
          <w:rFonts w:cs="Arial"/>
          <w:bCs/>
        </w:rPr>
        <w:t>zakresie polityki spójności finansowanych w pe</w:t>
      </w:r>
      <w:r w:rsidR="00C754B2" w:rsidRPr="00F12A9E">
        <w:rPr>
          <w:rFonts w:cs="Arial"/>
          <w:bCs/>
        </w:rPr>
        <w:t>r</w:t>
      </w:r>
      <w:r w:rsidR="00D0473E" w:rsidRPr="00F12A9E">
        <w:rPr>
          <w:rFonts w:cs="Arial"/>
          <w:bCs/>
        </w:rPr>
        <w:t xml:space="preserve">spektywie </w:t>
      </w:r>
      <w:r w:rsidR="00C754B2" w:rsidRPr="00F12A9E">
        <w:rPr>
          <w:rFonts w:cs="Arial"/>
          <w:bCs/>
        </w:rPr>
        <w:t xml:space="preserve">finansowej </w:t>
      </w:r>
      <w:r w:rsidR="00D0473E" w:rsidRPr="00F12A9E">
        <w:rPr>
          <w:rFonts w:cs="Arial"/>
          <w:bCs/>
        </w:rPr>
        <w:t xml:space="preserve">2014-2020 </w:t>
      </w:r>
      <w:r w:rsidR="00B40D97" w:rsidRPr="00F12A9E">
        <w:rPr>
          <w:rFonts w:cs="Arial"/>
          <w:bCs/>
        </w:rPr>
        <w:t>(</w:t>
      </w:r>
      <w:r w:rsidR="009670C8" w:rsidRPr="00F12A9E">
        <w:rPr>
          <w:rFonts w:cs="Arial"/>
          <w:bCs/>
        </w:rPr>
        <w:t xml:space="preserve">tekst jedn. </w:t>
      </w:r>
      <w:r w:rsidR="00B40D97" w:rsidRPr="00F12A9E">
        <w:rPr>
          <w:rFonts w:cs="Arial"/>
          <w:bCs/>
        </w:rPr>
        <w:t>Dz. U. z</w:t>
      </w:r>
      <w:r w:rsidR="002565A3" w:rsidRPr="00F12A9E">
        <w:rPr>
          <w:rFonts w:cs="Arial"/>
          <w:bCs/>
        </w:rPr>
        <w:t> </w:t>
      </w:r>
      <w:r w:rsidR="00B40D97" w:rsidRPr="00F12A9E">
        <w:rPr>
          <w:rFonts w:cs="Arial"/>
          <w:bCs/>
        </w:rPr>
        <w:t>20</w:t>
      </w:r>
      <w:r w:rsidR="00623B3D" w:rsidRPr="00F12A9E">
        <w:rPr>
          <w:rFonts w:cs="Arial"/>
          <w:bCs/>
        </w:rPr>
        <w:t>20</w:t>
      </w:r>
      <w:r w:rsidR="00B40D97" w:rsidRPr="00F12A9E">
        <w:rPr>
          <w:rFonts w:cs="Arial"/>
          <w:bCs/>
        </w:rPr>
        <w:t xml:space="preserve"> r.</w:t>
      </w:r>
      <w:r w:rsidR="009670C8" w:rsidRPr="00F12A9E">
        <w:rPr>
          <w:rFonts w:cs="Arial"/>
          <w:bCs/>
        </w:rPr>
        <w:t>,</w:t>
      </w:r>
      <w:r w:rsidR="00B40D97" w:rsidRPr="00F12A9E">
        <w:rPr>
          <w:rFonts w:cs="Arial"/>
          <w:bCs/>
        </w:rPr>
        <w:t xml:space="preserve"> poz.</w:t>
      </w:r>
      <w:r w:rsidR="00D0473E" w:rsidRPr="00F12A9E">
        <w:rPr>
          <w:rFonts w:cs="Arial"/>
          <w:bCs/>
        </w:rPr>
        <w:t xml:space="preserve"> </w:t>
      </w:r>
      <w:r w:rsidR="00623B3D" w:rsidRPr="00F12A9E">
        <w:rPr>
          <w:rFonts w:cs="Arial"/>
          <w:bCs/>
        </w:rPr>
        <w:t>818</w:t>
      </w:r>
      <w:r w:rsidR="00AA47FE" w:rsidRPr="00F12A9E">
        <w:rPr>
          <w:rFonts w:cs="Arial"/>
          <w:bCs/>
        </w:rPr>
        <w:t xml:space="preserve"> z późn. zm.</w:t>
      </w:r>
      <w:r w:rsidR="00B66F14" w:rsidRPr="00F12A9E">
        <w:rPr>
          <w:rFonts w:cs="Arial"/>
          <w:bCs/>
        </w:rPr>
        <w:t>)</w:t>
      </w:r>
      <w:r w:rsidR="00974104" w:rsidRPr="00F12A9E">
        <w:rPr>
          <w:rFonts w:cs="Arial"/>
          <w:bCs/>
        </w:rPr>
        <w:t xml:space="preserve">, </w:t>
      </w:r>
      <w:r w:rsidR="00974104" w:rsidRPr="00F12A9E">
        <w:rPr>
          <w:rFonts w:cs="Arial"/>
        </w:rPr>
        <w:t>art. 10 w związku z art. 33 ust. </w:t>
      </w:r>
      <w:r w:rsidR="00081CC5">
        <w:rPr>
          <w:rFonts w:cs="Arial"/>
        </w:rPr>
        <w:t xml:space="preserve"> </w:t>
      </w:r>
      <w:r w:rsidR="00974104" w:rsidRPr="00F12A9E">
        <w:rPr>
          <w:rFonts w:cs="Arial"/>
        </w:rPr>
        <w:t>2 </w:t>
      </w:r>
      <w:r w:rsidR="00D53FA6">
        <w:rPr>
          <w:rFonts w:cs="Arial"/>
        </w:rPr>
        <w:t xml:space="preserve"> </w:t>
      </w:r>
      <w:r w:rsidR="00974104" w:rsidRPr="00F12A9E">
        <w:rPr>
          <w:rFonts w:cs="Arial"/>
        </w:rPr>
        <w:t>ustawy z dnia 3 kwietnia 2020 r. o</w:t>
      </w:r>
      <w:r w:rsidR="00D95569">
        <w:rPr>
          <w:rFonts w:cs="Arial"/>
        </w:rPr>
        <w:t xml:space="preserve"> </w:t>
      </w:r>
      <w:r w:rsidR="00974104" w:rsidRPr="00F12A9E">
        <w:rPr>
          <w:rFonts w:cs="Arial"/>
        </w:rPr>
        <w:t> szczególnych rozwiązaniach</w:t>
      </w:r>
      <w:r w:rsidR="00D505F0">
        <w:rPr>
          <w:rFonts w:cs="Arial"/>
        </w:rPr>
        <w:t xml:space="preserve"> </w:t>
      </w:r>
      <w:r w:rsidR="00974104" w:rsidRPr="00F12A9E">
        <w:rPr>
          <w:rFonts w:cs="Arial"/>
        </w:rPr>
        <w:t>wspierających realizację programów operacyjnych</w:t>
      </w:r>
      <w:r w:rsidR="0053356E" w:rsidRPr="00F12A9E">
        <w:rPr>
          <w:rFonts w:cs="Arial"/>
          <w:bCs/>
        </w:rPr>
        <w:t xml:space="preserve"> oraz</w:t>
      </w:r>
      <w:r w:rsidR="00CA1C21" w:rsidRPr="00F12A9E">
        <w:rPr>
          <w:rFonts w:cs="Arial"/>
          <w:bCs/>
        </w:rPr>
        <w:t xml:space="preserve"> </w:t>
      </w:r>
      <w:r w:rsidR="00D0473E" w:rsidRPr="00F12A9E">
        <w:rPr>
          <w:rFonts w:cs="Arial"/>
          <w:bCs/>
        </w:rPr>
        <w:t>U</w:t>
      </w:r>
      <w:r w:rsidR="00CA1C21" w:rsidRPr="00F12A9E">
        <w:rPr>
          <w:rFonts w:cs="Arial"/>
          <w:bCs/>
        </w:rPr>
        <w:t xml:space="preserve">chwały </w:t>
      </w:r>
      <w:r w:rsidR="00623B3D" w:rsidRPr="00F12A9E">
        <w:rPr>
          <w:rFonts w:cs="Arial"/>
          <w:bCs/>
        </w:rPr>
        <w:t xml:space="preserve">Nr </w:t>
      </w:r>
      <w:r w:rsidR="007714EB" w:rsidRPr="00F12A9E">
        <w:rPr>
          <w:rFonts w:cs="Arial"/>
          <w:bCs/>
        </w:rPr>
        <w:t>434/8830/22</w:t>
      </w:r>
      <w:r w:rsidR="00623B3D" w:rsidRPr="00F12A9E">
        <w:rPr>
          <w:rFonts w:cs="Arial"/>
          <w:bCs/>
        </w:rPr>
        <w:t xml:space="preserve"> </w:t>
      </w:r>
      <w:r w:rsidR="00B65EFA" w:rsidRPr="00F12A9E">
        <w:rPr>
          <w:rFonts w:cs="Arial"/>
          <w:bCs/>
        </w:rPr>
        <w:t>Zar</w:t>
      </w:r>
      <w:r w:rsidR="00A333E2" w:rsidRPr="00F12A9E">
        <w:rPr>
          <w:rFonts w:cs="Arial"/>
          <w:bCs/>
        </w:rPr>
        <w:t xml:space="preserve">ządu Województwa Podkarpackiego </w:t>
      </w:r>
      <w:r w:rsidR="00B65EFA" w:rsidRPr="00F12A9E">
        <w:rPr>
          <w:rFonts w:cs="Arial"/>
          <w:bCs/>
        </w:rPr>
        <w:t>w</w:t>
      </w:r>
      <w:r w:rsidR="00712F39" w:rsidRPr="00F12A9E">
        <w:rPr>
          <w:rFonts w:cs="Arial"/>
          <w:bCs/>
        </w:rPr>
        <w:t> </w:t>
      </w:r>
      <w:r w:rsidR="00B65EFA" w:rsidRPr="00F12A9E">
        <w:rPr>
          <w:rFonts w:cs="Arial"/>
          <w:bCs/>
        </w:rPr>
        <w:t>Rzeszowie z</w:t>
      </w:r>
      <w:r w:rsidR="001C4FB1" w:rsidRPr="00F12A9E">
        <w:rPr>
          <w:rFonts w:cs="Arial"/>
          <w:bCs/>
        </w:rPr>
        <w:t> </w:t>
      </w:r>
      <w:r w:rsidR="00B65EFA" w:rsidRPr="00F12A9E">
        <w:rPr>
          <w:rFonts w:cs="Arial"/>
          <w:bCs/>
        </w:rPr>
        <w:t xml:space="preserve">dnia </w:t>
      </w:r>
      <w:r w:rsidR="007714EB" w:rsidRPr="00F12A9E">
        <w:rPr>
          <w:rFonts w:cs="Arial"/>
          <w:bCs/>
        </w:rPr>
        <w:t>31</w:t>
      </w:r>
      <w:r w:rsidR="004F0501" w:rsidRPr="00F12A9E">
        <w:rPr>
          <w:rFonts w:cs="Arial"/>
          <w:bCs/>
        </w:rPr>
        <w:t xml:space="preserve"> </w:t>
      </w:r>
      <w:r w:rsidR="007714EB" w:rsidRPr="00F12A9E">
        <w:rPr>
          <w:rFonts w:cs="Arial"/>
          <w:bCs/>
        </w:rPr>
        <w:t>października</w:t>
      </w:r>
      <w:r w:rsidR="00623B3D" w:rsidRPr="00F12A9E">
        <w:rPr>
          <w:rFonts w:cs="Arial"/>
          <w:bCs/>
        </w:rPr>
        <w:t xml:space="preserve"> 202</w:t>
      </w:r>
      <w:r w:rsidR="00086184" w:rsidRPr="00F12A9E">
        <w:rPr>
          <w:rFonts w:cs="Arial"/>
          <w:bCs/>
        </w:rPr>
        <w:t>2</w:t>
      </w:r>
      <w:r w:rsidR="00623B3D" w:rsidRPr="00F12A9E">
        <w:rPr>
          <w:rFonts w:cs="Arial"/>
          <w:bCs/>
        </w:rPr>
        <w:t xml:space="preserve"> </w:t>
      </w:r>
      <w:r w:rsidR="00B65EFA" w:rsidRPr="00F12A9E">
        <w:rPr>
          <w:rFonts w:cs="Arial"/>
          <w:bCs/>
        </w:rPr>
        <w:t xml:space="preserve">r. </w:t>
      </w:r>
      <w:r w:rsidR="00F90921" w:rsidRPr="00F12A9E">
        <w:rPr>
          <w:rFonts w:cs="Arial"/>
          <w:bCs/>
        </w:rPr>
        <w:t xml:space="preserve">w sprawie przyjęcia Regulaminu </w:t>
      </w:r>
      <w:r w:rsidR="00EA0099" w:rsidRPr="00F12A9E">
        <w:rPr>
          <w:rFonts w:cs="Arial"/>
          <w:bCs/>
        </w:rPr>
        <w:t xml:space="preserve">naboru i oceny wniosku o dofinansowanie projektu </w:t>
      </w:r>
      <w:r w:rsidR="00D505F0">
        <w:rPr>
          <w:rFonts w:cs="Arial"/>
          <w:bCs/>
        </w:rPr>
        <w:br/>
      </w:r>
      <w:r w:rsidR="00EA0099" w:rsidRPr="00F12A9E">
        <w:rPr>
          <w:rFonts w:cs="Arial"/>
          <w:bCs/>
        </w:rPr>
        <w:t xml:space="preserve">ze środków Europejskiego Funduszu Rozwoju Regionalnego w trybie nadzwyczajnym w ramach osi priorytetowej XI REACT-EU działania 11.4 Infrastruktura pomocy społecznej – REACT-EU typ projektu: Zakup lokali mieszkalnych, ich wykończenie i wyposażenie, </w:t>
      </w:r>
      <w:bookmarkStart w:id="2" w:name="_Hlk112822356"/>
      <w:r w:rsidR="00EA0099" w:rsidRPr="00F12A9E">
        <w:rPr>
          <w:rFonts w:cs="Arial"/>
          <w:bCs/>
        </w:rPr>
        <w:t>niezbędne do prawidłowego funkcjonowania</w:t>
      </w:r>
      <w:r w:rsidR="00D505F0">
        <w:rPr>
          <w:rFonts w:cs="Arial"/>
          <w:bCs/>
        </w:rPr>
        <w:t xml:space="preserve"> </w:t>
      </w:r>
      <w:r w:rsidR="00EA0099" w:rsidRPr="00F12A9E">
        <w:rPr>
          <w:rFonts w:cs="Arial"/>
          <w:bCs/>
        </w:rPr>
        <w:t>i </w:t>
      </w:r>
      <w:r w:rsidR="00D505F0">
        <w:rPr>
          <w:rFonts w:cs="Arial"/>
          <w:bCs/>
        </w:rPr>
        <w:t xml:space="preserve"> </w:t>
      </w:r>
      <w:r w:rsidR="00EA0099" w:rsidRPr="00F12A9E">
        <w:rPr>
          <w:rFonts w:cs="Arial"/>
          <w:bCs/>
        </w:rPr>
        <w:t xml:space="preserve">korzystania </w:t>
      </w:r>
      <w:r w:rsidR="00D505F0">
        <w:rPr>
          <w:rFonts w:cs="Arial"/>
          <w:bCs/>
        </w:rPr>
        <w:br/>
      </w:r>
      <w:r w:rsidR="00EA0099" w:rsidRPr="00F12A9E">
        <w:rPr>
          <w:rFonts w:cs="Arial"/>
          <w:bCs/>
        </w:rPr>
        <w:t>z infrastruktury objętej wsparciem</w:t>
      </w:r>
      <w:bookmarkEnd w:id="2"/>
      <w:r w:rsidR="00EA0099" w:rsidRPr="00F12A9E">
        <w:rPr>
          <w:rFonts w:cs="Arial"/>
          <w:bCs/>
        </w:rPr>
        <w:t xml:space="preserve"> </w:t>
      </w:r>
      <w:r w:rsidR="00F90921" w:rsidRPr="00F12A9E">
        <w:rPr>
          <w:rFonts w:cs="Arial"/>
          <w:bCs/>
        </w:rPr>
        <w:t>Regionalnego Programu Operacyjnego Województwa Podkarpackiego na lata 2014 – 2020</w:t>
      </w:r>
      <w:r w:rsidR="00974104" w:rsidRPr="00F12A9E">
        <w:rPr>
          <w:rFonts w:cs="Arial"/>
          <w:bCs/>
        </w:rPr>
        <w:t>,</w:t>
      </w:r>
      <w:r w:rsidR="00F90921" w:rsidRPr="00F12A9E">
        <w:rPr>
          <w:rFonts w:cs="Arial"/>
          <w:bCs/>
        </w:rPr>
        <w:t xml:space="preserve"> nr</w:t>
      </w:r>
      <w:r w:rsidR="00EA0099" w:rsidRPr="00F12A9E">
        <w:rPr>
          <w:rFonts w:cs="Arial"/>
          <w:bCs/>
        </w:rPr>
        <w:t> </w:t>
      </w:r>
      <w:r w:rsidR="00F90921" w:rsidRPr="00F12A9E">
        <w:rPr>
          <w:rFonts w:cs="Arial"/>
          <w:bCs/>
        </w:rPr>
        <w:t>RPPK.</w:t>
      </w:r>
      <w:r w:rsidR="00EA0099" w:rsidRPr="00F12A9E">
        <w:rPr>
          <w:rFonts w:cs="Arial"/>
          <w:bCs/>
        </w:rPr>
        <w:t>11</w:t>
      </w:r>
      <w:r w:rsidR="00F90921" w:rsidRPr="00F12A9E">
        <w:rPr>
          <w:rFonts w:cs="Arial"/>
          <w:bCs/>
        </w:rPr>
        <w:t>.0</w:t>
      </w:r>
      <w:r w:rsidR="00EA0099" w:rsidRPr="00F12A9E">
        <w:rPr>
          <w:rFonts w:cs="Arial"/>
          <w:bCs/>
        </w:rPr>
        <w:t>4</w:t>
      </w:r>
      <w:r w:rsidR="00F90921" w:rsidRPr="00F12A9E">
        <w:rPr>
          <w:rFonts w:cs="Arial"/>
          <w:bCs/>
        </w:rPr>
        <w:t>.00-IZ.00-18-0</w:t>
      </w:r>
      <w:r w:rsidR="00086184" w:rsidRPr="00F12A9E">
        <w:rPr>
          <w:rFonts w:cs="Arial"/>
          <w:bCs/>
        </w:rPr>
        <w:t>0</w:t>
      </w:r>
      <w:r w:rsidR="00EA0099" w:rsidRPr="00F12A9E">
        <w:rPr>
          <w:rFonts w:cs="Arial"/>
          <w:bCs/>
        </w:rPr>
        <w:t>1</w:t>
      </w:r>
      <w:r w:rsidR="00F90921" w:rsidRPr="00F12A9E">
        <w:rPr>
          <w:rFonts w:cs="Arial"/>
          <w:bCs/>
        </w:rPr>
        <w:t>/</w:t>
      </w:r>
      <w:r w:rsidR="00623B3D" w:rsidRPr="00F12A9E">
        <w:rPr>
          <w:rFonts w:cs="Arial"/>
          <w:bCs/>
        </w:rPr>
        <w:t>2</w:t>
      </w:r>
      <w:r w:rsidR="00086184" w:rsidRPr="00F12A9E">
        <w:rPr>
          <w:rFonts w:cs="Arial"/>
          <w:bCs/>
        </w:rPr>
        <w:t>2</w:t>
      </w:r>
      <w:r w:rsidR="004E3B03">
        <w:rPr>
          <w:rFonts w:cs="Arial"/>
          <w:bCs/>
        </w:rPr>
        <w:t>,</w:t>
      </w:r>
    </w:p>
    <w:p w14:paraId="7E8E523D" w14:textId="77777777" w:rsidR="00EA0099" w:rsidRPr="00F12A9E" w:rsidRDefault="00EA0099" w:rsidP="002565A3">
      <w:pPr>
        <w:rPr>
          <w:rFonts w:cs="Arial"/>
        </w:rPr>
      </w:pPr>
    </w:p>
    <w:p w14:paraId="2C27073C" w14:textId="0661ECA6" w:rsidR="000C47F3" w:rsidRPr="00F12A9E" w:rsidRDefault="000C47F3" w:rsidP="00677592">
      <w:pPr>
        <w:jc w:val="center"/>
        <w:rPr>
          <w:b/>
          <w:bCs/>
        </w:rPr>
      </w:pPr>
      <w:r w:rsidRPr="00F12A9E">
        <w:rPr>
          <w:b/>
          <w:bCs/>
        </w:rPr>
        <w:t>Zarząd Województwa Podkarpackiego w Rzeszowie</w:t>
      </w:r>
      <w:r w:rsidR="00460746" w:rsidRPr="00F12A9E">
        <w:rPr>
          <w:b/>
          <w:bCs/>
        </w:rPr>
        <w:t xml:space="preserve"> – Instytucja Zarządzająca Regionalnym Programem Operacyjnym Województwa Podkarpackiego</w:t>
      </w:r>
      <w:r w:rsidR="00405F3D" w:rsidRPr="00F12A9E">
        <w:rPr>
          <w:b/>
          <w:bCs/>
        </w:rPr>
        <w:br/>
      </w:r>
      <w:r w:rsidR="003670E0" w:rsidRPr="00F12A9E">
        <w:rPr>
          <w:b/>
          <w:bCs/>
        </w:rPr>
        <w:t>na lata 2014</w:t>
      </w:r>
      <w:r w:rsidR="00460746" w:rsidRPr="00F12A9E">
        <w:rPr>
          <w:b/>
          <w:bCs/>
        </w:rPr>
        <w:t>-2020</w:t>
      </w:r>
      <w:r w:rsidR="00677592">
        <w:rPr>
          <w:b/>
          <w:bCs/>
        </w:rPr>
        <w:t xml:space="preserve">, </w:t>
      </w:r>
      <w:r w:rsidRPr="00F12A9E">
        <w:rPr>
          <w:b/>
          <w:bCs/>
        </w:rPr>
        <w:t>uchwala, co następuje:</w:t>
      </w:r>
    </w:p>
    <w:p w14:paraId="623B6AFE" w14:textId="77777777" w:rsidR="00EA0099" w:rsidRPr="00F12A9E" w:rsidRDefault="00EA0099" w:rsidP="002565A3">
      <w:pPr>
        <w:rPr>
          <w:rFonts w:cs="Arial"/>
        </w:rPr>
      </w:pPr>
    </w:p>
    <w:p w14:paraId="1C846D50" w14:textId="77777777" w:rsidR="000C47F3" w:rsidRPr="00F12A9E" w:rsidRDefault="000C47F3" w:rsidP="00305E32">
      <w:pPr>
        <w:spacing w:before="120" w:after="120" w:line="276" w:lineRule="auto"/>
        <w:jc w:val="center"/>
        <w:rPr>
          <w:rFonts w:cs="Arial"/>
        </w:rPr>
      </w:pPr>
      <w:r w:rsidRPr="00F12A9E">
        <w:rPr>
          <w:rFonts w:cs="Arial"/>
        </w:rPr>
        <w:t xml:space="preserve">§ </w:t>
      </w:r>
      <w:r w:rsidR="00506528" w:rsidRPr="00F12A9E">
        <w:rPr>
          <w:rFonts w:cs="Arial"/>
        </w:rPr>
        <w:t>1</w:t>
      </w:r>
    </w:p>
    <w:p w14:paraId="05E6036A" w14:textId="256F29EC" w:rsidR="00EA0099" w:rsidRPr="00F12A9E" w:rsidRDefault="00DB2A75" w:rsidP="00305E32">
      <w:pPr>
        <w:spacing w:line="276" w:lineRule="auto"/>
        <w:jc w:val="both"/>
        <w:rPr>
          <w:rFonts w:cs="Arial"/>
        </w:rPr>
      </w:pPr>
      <w:r w:rsidRPr="00F12A9E">
        <w:rPr>
          <w:rFonts w:cs="Arial"/>
        </w:rPr>
        <w:t xml:space="preserve">Zatwierdza się </w:t>
      </w:r>
      <w:r w:rsidR="00B0180F" w:rsidRPr="00F12A9E">
        <w:rPr>
          <w:rFonts w:cs="Arial"/>
        </w:rPr>
        <w:t>L</w:t>
      </w:r>
      <w:r w:rsidRPr="00F12A9E">
        <w:rPr>
          <w:rFonts w:cs="Arial"/>
        </w:rPr>
        <w:t>istę ocenion</w:t>
      </w:r>
      <w:r w:rsidR="00086184" w:rsidRPr="00F12A9E">
        <w:rPr>
          <w:rFonts w:cs="Arial"/>
        </w:rPr>
        <w:t>ych</w:t>
      </w:r>
      <w:r w:rsidRPr="00F12A9E">
        <w:rPr>
          <w:rFonts w:cs="Arial"/>
        </w:rPr>
        <w:t xml:space="preserve"> projekt</w:t>
      </w:r>
      <w:r w:rsidR="00086184" w:rsidRPr="00F12A9E">
        <w:rPr>
          <w:rFonts w:cs="Arial"/>
        </w:rPr>
        <w:t>ów</w:t>
      </w:r>
      <w:r w:rsidRPr="00F12A9E">
        <w:rPr>
          <w:rFonts w:cs="Arial"/>
        </w:rPr>
        <w:t xml:space="preserve"> </w:t>
      </w:r>
      <w:r w:rsidR="008C765C" w:rsidRPr="00F12A9E">
        <w:rPr>
          <w:rFonts w:cs="Arial"/>
        </w:rPr>
        <w:t>będącą wynikiem oceny wniosk</w:t>
      </w:r>
      <w:r w:rsidR="00C73104" w:rsidRPr="00F12A9E">
        <w:rPr>
          <w:rFonts w:cs="Arial"/>
        </w:rPr>
        <w:t>u</w:t>
      </w:r>
      <w:r w:rsidR="0035067D" w:rsidRPr="00F12A9E">
        <w:rPr>
          <w:rFonts w:cs="Arial"/>
        </w:rPr>
        <w:t xml:space="preserve"> </w:t>
      </w:r>
      <w:r w:rsidR="001145B4" w:rsidRPr="00F12A9E">
        <w:rPr>
          <w:rFonts w:cs="Arial"/>
        </w:rPr>
        <w:t>o</w:t>
      </w:r>
      <w:r w:rsidR="001203EB" w:rsidRPr="00F12A9E">
        <w:rPr>
          <w:rFonts w:cs="Arial"/>
        </w:rPr>
        <w:t> </w:t>
      </w:r>
      <w:r w:rsidR="001145B4" w:rsidRPr="00F12A9E">
        <w:rPr>
          <w:rFonts w:cs="Arial"/>
        </w:rPr>
        <w:t xml:space="preserve">dofinansowanie </w:t>
      </w:r>
      <w:r w:rsidR="001022C9" w:rsidRPr="00F12A9E">
        <w:rPr>
          <w:rFonts w:cs="Arial"/>
        </w:rPr>
        <w:t xml:space="preserve">dokonanej </w:t>
      </w:r>
      <w:r w:rsidR="008C765C" w:rsidRPr="00F12A9E">
        <w:rPr>
          <w:rFonts w:cs="Arial"/>
        </w:rPr>
        <w:t>przez Komisj</w:t>
      </w:r>
      <w:r w:rsidR="00506528" w:rsidRPr="00F12A9E">
        <w:rPr>
          <w:rFonts w:cs="Arial"/>
        </w:rPr>
        <w:t>ę</w:t>
      </w:r>
      <w:r w:rsidR="008C765C" w:rsidRPr="00F12A9E">
        <w:rPr>
          <w:rFonts w:cs="Arial"/>
        </w:rPr>
        <w:t xml:space="preserve"> Oceny Projektów</w:t>
      </w:r>
      <w:r w:rsidR="0082646A" w:rsidRPr="00F12A9E">
        <w:rPr>
          <w:rFonts w:cs="Arial"/>
        </w:rPr>
        <w:t xml:space="preserve"> w trybie nadzwyczajnym</w:t>
      </w:r>
      <w:r w:rsidR="008C765C" w:rsidRPr="00F12A9E">
        <w:rPr>
          <w:rFonts w:cs="Arial"/>
        </w:rPr>
        <w:t xml:space="preserve"> </w:t>
      </w:r>
      <w:r w:rsidR="000C47F3" w:rsidRPr="00F12A9E">
        <w:rPr>
          <w:rFonts w:cs="Arial"/>
        </w:rPr>
        <w:t xml:space="preserve">w ramach </w:t>
      </w:r>
      <w:r w:rsidR="00ED1000" w:rsidRPr="00F12A9E">
        <w:rPr>
          <w:rFonts w:cs="Arial"/>
          <w:bCs/>
        </w:rPr>
        <w:t>osi priorytetowej</w:t>
      </w:r>
      <w:r w:rsidR="00AA601D" w:rsidRPr="00F12A9E">
        <w:rPr>
          <w:rFonts w:cs="Arial"/>
          <w:bCs/>
        </w:rPr>
        <w:t xml:space="preserve"> </w:t>
      </w:r>
      <w:r w:rsidR="00EA0099" w:rsidRPr="00F12A9E">
        <w:rPr>
          <w:rFonts w:cs="Arial"/>
          <w:bCs/>
        </w:rPr>
        <w:t>XI REACT-EU działania 11.4 Infrastruktura pomocy społecznej – REACT-EU typ projektu: Zakup lokali mieszkalnych, ich wykończenie i wyposażenie, niezbędne do prawidłowego funkcjonowania i korzystania z infrastruktury objętej wsparciem</w:t>
      </w:r>
      <w:r w:rsidR="00521AD5" w:rsidRPr="00F12A9E">
        <w:rPr>
          <w:rFonts w:cs="Arial"/>
          <w:bCs/>
          <w:i/>
        </w:rPr>
        <w:t xml:space="preserve"> </w:t>
      </w:r>
      <w:r w:rsidR="0053356E" w:rsidRPr="00F12A9E">
        <w:rPr>
          <w:rFonts w:cs="Arial"/>
        </w:rPr>
        <w:t>Regionalnego Programu Operacyjnego Województw</w:t>
      </w:r>
      <w:r w:rsidR="00521AD5" w:rsidRPr="00F12A9E">
        <w:rPr>
          <w:rFonts w:cs="Arial"/>
        </w:rPr>
        <w:t>a Podkarpackiego na lata 2014-</w:t>
      </w:r>
      <w:r w:rsidR="0053356E" w:rsidRPr="00F12A9E">
        <w:rPr>
          <w:rFonts w:cs="Arial"/>
        </w:rPr>
        <w:t>2020</w:t>
      </w:r>
      <w:r w:rsidR="00F26EAE" w:rsidRPr="00F12A9E">
        <w:rPr>
          <w:rFonts w:cs="Arial"/>
        </w:rPr>
        <w:t>,</w:t>
      </w:r>
      <w:r w:rsidR="000C47F3" w:rsidRPr="00F12A9E">
        <w:rPr>
          <w:rFonts w:cs="Arial"/>
          <w:bCs/>
        </w:rPr>
        <w:t xml:space="preserve"> zgodnie z</w:t>
      </w:r>
      <w:r w:rsidR="001203EB" w:rsidRPr="00F12A9E">
        <w:rPr>
          <w:rFonts w:cs="Arial"/>
          <w:bCs/>
        </w:rPr>
        <w:t> </w:t>
      </w:r>
      <w:r w:rsidR="000C47F3" w:rsidRPr="00F12A9E">
        <w:rPr>
          <w:rFonts w:cs="Arial"/>
          <w:bCs/>
        </w:rPr>
        <w:t xml:space="preserve">załącznikiem </w:t>
      </w:r>
      <w:r w:rsidR="000C47F3" w:rsidRPr="00F12A9E">
        <w:rPr>
          <w:rFonts w:cs="Arial"/>
        </w:rPr>
        <w:t>nr</w:t>
      </w:r>
      <w:r w:rsidR="0082646A" w:rsidRPr="00F12A9E">
        <w:rPr>
          <w:rFonts w:cs="Arial"/>
        </w:rPr>
        <w:t> </w:t>
      </w:r>
      <w:r w:rsidR="008C765C" w:rsidRPr="00F12A9E">
        <w:rPr>
          <w:rFonts w:cs="Arial"/>
        </w:rPr>
        <w:t>1</w:t>
      </w:r>
      <w:r w:rsidR="0082646A" w:rsidRPr="00F12A9E">
        <w:rPr>
          <w:rFonts w:cs="Arial"/>
        </w:rPr>
        <w:t> </w:t>
      </w:r>
      <w:r w:rsidR="00305E32">
        <w:rPr>
          <w:rFonts w:cs="Arial"/>
        </w:rPr>
        <w:br/>
      </w:r>
      <w:r w:rsidR="000C47F3" w:rsidRPr="00F12A9E">
        <w:rPr>
          <w:rFonts w:cs="Arial"/>
        </w:rPr>
        <w:t>do niniejszej uchwały.</w:t>
      </w:r>
    </w:p>
    <w:p w14:paraId="641DB347" w14:textId="77777777" w:rsidR="000C47F3" w:rsidRPr="00F12A9E" w:rsidRDefault="00213980" w:rsidP="00305E32">
      <w:pPr>
        <w:spacing w:before="120" w:after="120" w:line="276" w:lineRule="auto"/>
        <w:jc w:val="center"/>
        <w:rPr>
          <w:rFonts w:cs="Arial"/>
        </w:rPr>
      </w:pPr>
      <w:r w:rsidRPr="00F12A9E">
        <w:rPr>
          <w:rFonts w:cs="Arial"/>
        </w:rPr>
        <w:t xml:space="preserve">§ </w:t>
      </w:r>
      <w:r w:rsidR="00506528" w:rsidRPr="00F12A9E">
        <w:rPr>
          <w:rFonts w:cs="Arial"/>
        </w:rPr>
        <w:t>2</w:t>
      </w:r>
    </w:p>
    <w:p w14:paraId="6273865B" w14:textId="5D1D3574" w:rsidR="00DD1E72" w:rsidRPr="00F12A9E" w:rsidRDefault="00DD1E72" w:rsidP="00305E32">
      <w:pPr>
        <w:spacing w:line="276" w:lineRule="auto"/>
        <w:jc w:val="both"/>
        <w:rPr>
          <w:rFonts w:cs="Arial"/>
        </w:rPr>
      </w:pPr>
      <w:r w:rsidRPr="00F12A9E">
        <w:rPr>
          <w:rFonts w:cs="Arial"/>
        </w:rPr>
        <w:t>Przyjmuje się Listę projekt</w:t>
      </w:r>
      <w:r w:rsidR="00086184" w:rsidRPr="00F12A9E">
        <w:rPr>
          <w:rFonts w:cs="Arial"/>
        </w:rPr>
        <w:t>ów</w:t>
      </w:r>
      <w:r w:rsidR="00357A96" w:rsidRPr="00F12A9E">
        <w:rPr>
          <w:rFonts w:cs="Arial"/>
        </w:rPr>
        <w:t xml:space="preserve"> </w:t>
      </w:r>
      <w:r w:rsidRPr="00F12A9E">
        <w:rPr>
          <w:rFonts w:cs="Arial"/>
        </w:rPr>
        <w:t>wybra</w:t>
      </w:r>
      <w:r w:rsidR="00357A96" w:rsidRPr="00F12A9E">
        <w:rPr>
          <w:rFonts w:cs="Arial"/>
        </w:rPr>
        <w:t>n</w:t>
      </w:r>
      <w:r w:rsidR="00B46EAD" w:rsidRPr="00F12A9E">
        <w:rPr>
          <w:rFonts w:cs="Arial"/>
        </w:rPr>
        <w:t>ych</w:t>
      </w:r>
      <w:r w:rsidR="00357A96" w:rsidRPr="00F12A9E">
        <w:rPr>
          <w:rFonts w:cs="Arial"/>
        </w:rPr>
        <w:t xml:space="preserve"> </w:t>
      </w:r>
      <w:r w:rsidRPr="00F12A9E">
        <w:rPr>
          <w:rFonts w:cs="Arial"/>
        </w:rPr>
        <w:t xml:space="preserve">do dofinansowania </w:t>
      </w:r>
      <w:r w:rsidR="0082646A" w:rsidRPr="00F12A9E">
        <w:rPr>
          <w:rFonts w:cs="Arial"/>
        </w:rPr>
        <w:t xml:space="preserve">w trybie nadzwyczajnym </w:t>
      </w:r>
      <w:r w:rsidRPr="00F12A9E">
        <w:rPr>
          <w:rFonts w:cs="Arial"/>
        </w:rPr>
        <w:t xml:space="preserve">w ramach </w:t>
      </w:r>
      <w:r w:rsidR="00521AD5" w:rsidRPr="00F12A9E">
        <w:rPr>
          <w:rFonts w:cs="Arial"/>
          <w:bCs/>
        </w:rPr>
        <w:t xml:space="preserve">osi priorytetowej </w:t>
      </w:r>
      <w:r w:rsidR="00EA0099" w:rsidRPr="00F12A9E">
        <w:rPr>
          <w:rFonts w:cs="Arial"/>
          <w:bCs/>
        </w:rPr>
        <w:t xml:space="preserve">XI REACT-EU działania 11.4 Infrastruktura pomocy </w:t>
      </w:r>
      <w:r w:rsidR="00EA0099" w:rsidRPr="00F12A9E">
        <w:rPr>
          <w:rFonts w:cs="Arial"/>
          <w:bCs/>
        </w:rPr>
        <w:lastRenderedPageBreak/>
        <w:t xml:space="preserve">społecznej – REACT-EU typ projektu: Zakup lokali mieszkalnych, ich wykończenie i wyposażenie, niezbędne do prawidłowego funkcjonowania i korzystania </w:t>
      </w:r>
      <w:r w:rsidR="00D25CB8">
        <w:rPr>
          <w:rFonts w:cs="Arial"/>
          <w:bCs/>
        </w:rPr>
        <w:br/>
      </w:r>
      <w:r w:rsidR="00EA0099" w:rsidRPr="00F12A9E">
        <w:rPr>
          <w:rFonts w:cs="Arial"/>
          <w:bCs/>
        </w:rPr>
        <w:t xml:space="preserve">z infrastruktury objętej wsparciem </w:t>
      </w:r>
      <w:r w:rsidR="0053356E" w:rsidRPr="00F12A9E">
        <w:rPr>
          <w:rFonts w:cs="Arial"/>
        </w:rPr>
        <w:t>Regionalnego Programu Operacyjnego Wojewódz</w:t>
      </w:r>
      <w:r w:rsidR="00521AD5" w:rsidRPr="00F12A9E">
        <w:rPr>
          <w:rFonts w:cs="Arial"/>
        </w:rPr>
        <w:t>twa Podkarpackiego na lata 2014-</w:t>
      </w:r>
      <w:r w:rsidR="0053356E" w:rsidRPr="00F12A9E">
        <w:rPr>
          <w:rFonts w:cs="Arial"/>
        </w:rPr>
        <w:t>2020</w:t>
      </w:r>
      <w:r w:rsidRPr="00F12A9E">
        <w:rPr>
          <w:rFonts w:cs="Arial"/>
        </w:rPr>
        <w:t>,</w:t>
      </w:r>
      <w:r w:rsidR="002D2088" w:rsidRPr="00F12A9E">
        <w:rPr>
          <w:rFonts w:cs="Arial"/>
        </w:rPr>
        <w:t xml:space="preserve"> </w:t>
      </w:r>
      <w:r w:rsidRPr="00F12A9E">
        <w:rPr>
          <w:rFonts w:cs="Arial"/>
        </w:rPr>
        <w:t>zgodnie</w:t>
      </w:r>
      <w:r w:rsidR="002D2088" w:rsidRPr="00F12A9E">
        <w:rPr>
          <w:rFonts w:cs="Arial"/>
        </w:rPr>
        <w:t xml:space="preserve"> </w:t>
      </w:r>
      <w:r w:rsidRPr="00F12A9E">
        <w:rPr>
          <w:rFonts w:cs="Arial"/>
        </w:rPr>
        <w:t>z</w:t>
      </w:r>
      <w:r w:rsidR="0082646A" w:rsidRPr="00F12A9E">
        <w:rPr>
          <w:rFonts w:cs="Arial"/>
        </w:rPr>
        <w:t> </w:t>
      </w:r>
      <w:r w:rsidRPr="00F12A9E">
        <w:rPr>
          <w:rFonts w:cs="Arial"/>
        </w:rPr>
        <w:t>załącznik</w:t>
      </w:r>
      <w:r w:rsidR="00BF7DDB" w:rsidRPr="00F12A9E">
        <w:rPr>
          <w:rFonts w:cs="Arial"/>
        </w:rPr>
        <w:t>iem</w:t>
      </w:r>
      <w:r w:rsidR="002D2088" w:rsidRPr="00F12A9E">
        <w:rPr>
          <w:rFonts w:cs="Arial"/>
        </w:rPr>
        <w:t xml:space="preserve"> </w:t>
      </w:r>
      <w:r w:rsidRPr="00F12A9E">
        <w:rPr>
          <w:rFonts w:cs="Arial"/>
        </w:rPr>
        <w:t>nr</w:t>
      </w:r>
      <w:r w:rsidR="00EA0099" w:rsidRPr="00F12A9E">
        <w:rPr>
          <w:rFonts w:cs="Arial"/>
        </w:rPr>
        <w:t> </w:t>
      </w:r>
      <w:r w:rsidRPr="00F12A9E">
        <w:rPr>
          <w:rFonts w:cs="Arial"/>
        </w:rPr>
        <w:t>2</w:t>
      </w:r>
      <w:r w:rsidR="00EA0099" w:rsidRPr="00F12A9E">
        <w:rPr>
          <w:rFonts w:cs="Arial"/>
        </w:rPr>
        <w:t> </w:t>
      </w:r>
      <w:r w:rsidR="00D25CB8">
        <w:rPr>
          <w:rFonts w:cs="Arial"/>
        </w:rPr>
        <w:br/>
      </w:r>
      <w:r w:rsidRPr="00F12A9E">
        <w:rPr>
          <w:rFonts w:cs="Arial"/>
        </w:rPr>
        <w:t>do niniejszej uchwały.</w:t>
      </w:r>
    </w:p>
    <w:p w14:paraId="04F6298E" w14:textId="77777777" w:rsidR="00C115B5" w:rsidRPr="00F12A9E" w:rsidRDefault="00C115B5" w:rsidP="008B65AB">
      <w:pPr>
        <w:jc w:val="center"/>
        <w:rPr>
          <w:rFonts w:cs="Arial"/>
        </w:rPr>
      </w:pPr>
    </w:p>
    <w:p w14:paraId="72A4CD8D" w14:textId="77777777" w:rsidR="00682A7C" w:rsidRPr="00F12A9E" w:rsidRDefault="00C115B5" w:rsidP="00305E32">
      <w:pPr>
        <w:spacing w:before="120" w:after="120" w:line="276" w:lineRule="auto"/>
        <w:jc w:val="center"/>
        <w:rPr>
          <w:rFonts w:cs="Arial"/>
        </w:rPr>
      </w:pPr>
      <w:r w:rsidRPr="00F12A9E">
        <w:rPr>
          <w:rFonts w:cs="Arial"/>
        </w:rPr>
        <w:t>§ 3</w:t>
      </w:r>
    </w:p>
    <w:p w14:paraId="376E976E" w14:textId="77777777" w:rsidR="007470E2" w:rsidRPr="00F12A9E" w:rsidRDefault="00347638" w:rsidP="00305E32">
      <w:pPr>
        <w:spacing w:line="276" w:lineRule="auto"/>
        <w:jc w:val="both"/>
        <w:rPr>
          <w:rFonts w:cs="Arial"/>
          <w:b/>
        </w:rPr>
      </w:pPr>
      <w:r w:rsidRPr="00F12A9E">
        <w:rPr>
          <w:rFonts w:cs="Arial"/>
        </w:rPr>
        <w:t>Przeznacza się na dofinansowanie projekt</w:t>
      </w:r>
      <w:r w:rsidR="00633892" w:rsidRPr="00F12A9E">
        <w:rPr>
          <w:rFonts w:cs="Arial"/>
        </w:rPr>
        <w:t>u</w:t>
      </w:r>
      <w:r w:rsidR="002B7C85" w:rsidRPr="00F12A9E">
        <w:rPr>
          <w:rFonts w:cs="Arial"/>
        </w:rPr>
        <w:t>,</w:t>
      </w:r>
      <w:r w:rsidRPr="00F12A9E">
        <w:rPr>
          <w:rFonts w:cs="Arial"/>
        </w:rPr>
        <w:t xml:space="preserve"> o który</w:t>
      </w:r>
      <w:r w:rsidR="00633892" w:rsidRPr="00F12A9E">
        <w:rPr>
          <w:rFonts w:cs="Arial"/>
        </w:rPr>
        <w:t>m</w:t>
      </w:r>
      <w:r w:rsidRPr="00F12A9E">
        <w:rPr>
          <w:rFonts w:cs="Arial"/>
        </w:rPr>
        <w:t xml:space="preserve"> mowa w § 2</w:t>
      </w:r>
      <w:r w:rsidR="002B7C85" w:rsidRPr="00F12A9E">
        <w:rPr>
          <w:rFonts w:cs="Arial"/>
        </w:rPr>
        <w:t>,</w:t>
      </w:r>
      <w:r w:rsidRPr="00F12A9E">
        <w:rPr>
          <w:rFonts w:cs="Arial"/>
        </w:rPr>
        <w:t xml:space="preserve"> środki z EFRR w wysokości </w:t>
      </w:r>
      <w:r w:rsidR="00EA0099" w:rsidRPr="00F12A9E">
        <w:rPr>
          <w:rFonts w:cs="Arial"/>
          <w:b/>
        </w:rPr>
        <w:t>13 164 328,22</w:t>
      </w:r>
      <w:r w:rsidR="00DB2710" w:rsidRPr="00F12A9E">
        <w:rPr>
          <w:rFonts w:cs="Arial"/>
          <w:b/>
        </w:rPr>
        <w:t xml:space="preserve"> zł.</w:t>
      </w:r>
    </w:p>
    <w:p w14:paraId="210399B4" w14:textId="77777777" w:rsidR="00974104" w:rsidRPr="00F12A9E" w:rsidRDefault="00974104" w:rsidP="00305E32">
      <w:pPr>
        <w:spacing w:line="276" w:lineRule="auto"/>
        <w:jc w:val="both"/>
        <w:rPr>
          <w:rFonts w:cs="Arial"/>
          <w:b/>
        </w:rPr>
      </w:pPr>
    </w:p>
    <w:p w14:paraId="180CE622" w14:textId="63FD007D" w:rsidR="00974104" w:rsidRPr="00F12A9E" w:rsidRDefault="00974104" w:rsidP="00D25CB8">
      <w:pPr>
        <w:spacing w:after="120" w:line="276" w:lineRule="auto"/>
        <w:jc w:val="center"/>
        <w:rPr>
          <w:rFonts w:cs="Arial"/>
        </w:rPr>
      </w:pPr>
      <w:r w:rsidRPr="00F12A9E">
        <w:rPr>
          <w:rFonts w:cs="Arial"/>
        </w:rPr>
        <w:t>§ 4</w:t>
      </w:r>
    </w:p>
    <w:p w14:paraId="41E55B07" w14:textId="5B2B31E8" w:rsidR="00974104" w:rsidRPr="00F12A9E" w:rsidRDefault="00974104" w:rsidP="00305E32">
      <w:pPr>
        <w:spacing w:line="276" w:lineRule="auto"/>
        <w:jc w:val="both"/>
        <w:rPr>
          <w:rFonts w:cs="Arial"/>
          <w:b/>
        </w:rPr>
      </w:pPr>
      <w:r w:rsidRPr="00F12A9E">
        <w:rPr>
          <w:rFonts w:cs="Arial"/>
        </w:rPr>
        <w:t xml:space="preserve">Wybór na podstawie niniejszej uchwały nie stanowi ostatecznej decyzji o przyznaniu dofinansowania. </w:t>
      </w:r>
      <w:bookmarkStart w:id="3" w:name="_Hlk80790417"/>
      <w:r w:rsidRPr="00F12A9E">
        <w:rPr>
          <w:rFonts w:cs="Arial"/>
        </w:rPr>
        <w:t xml:space="preserve">Zawarcie umowy o dofinansowanie uzależnione jest od posiadania przez Instytucję Zarządzającą Regionalnego Programu Operacyjnego Województwa Podkarpackiego na lata 2014-2020 odpowiedniego limitu środków finansowych uzależnionego od wahań kursowych. </w:t>
      </w:r>
      <w:r w:rsidRPr="00F12A9E">
        <w:rPr>
          <w:rFonts w:cs="Arial"/>
          <w:iCs/>
        </w:rPr>
        <w:t xml:space="preserve">Jednocześnie zastrzega się, że ostateczna kwota dofinansowania ustalona będzie zgodnie z obowiązującym na dzień podpisania umowy </w:t>
      </w:r>
      <w:r w:rsidR="009F1866">
        <w:rPr>
          <w:rFonts w:cs="Arial"/>
          <w:iCs/>
        </w:rPr>
        <w:t>l</w:t>
      </w:r>
      <w:r w:rsidRPr="00F12A9E">
        <w:rPr>
          <w:rFonts w:cs="Arial"/>
          <w:iCs/>
        </w:rPr>
        <w:t>imitem środków wspólnotowych.</w:t>
      </w:r>
      <w:bookmarkEnd w:id="3"/>
    </w:p>
    <w:p w14:paraId="73CC3693" w14:textId="77777777" w:rsidR="00974104" w:rsidRPr="00F12A9E" w:rsidRDefault="00974104" w:rsidP="008B65AB">
      <w:pPr>
        <w:jc w:val="both"/>
        <w:rPr>
          <w:rFonts w:cs="Arial"/>
        </w:rPr>
      </w:pPr>
    </w:p>
    <w:p w14:paraId="7C569FFB" w14:textId="77777777" w:rsidR="00594C1D" w:rsidRPr="00F12A9E" w:rsidRDefault="00594C1D" w:rsidP="00305E32">
      <w:pPr>
        <w:spacing w:before="120" w:after="120" w:line="276" w:lineRule="auto"/>
        <w:jc w:val="center"/>
        <w:rPr>
          <w:rFonts w:cs="Arial"/>
        </w:rPr>
      </w:pPr>
      <w:r w:rsidRPr="00F12A9E">
        <w:rPr>
          <w:rFonts w:cs="Arial"/>
        </w:rPr>
        <w:t xml:space="preserve">§ </w:t>
      </w:r>
      <w:r w:rsidR="00974104" w:rsidRPr="00F12A9E">
        <w:rPr>
          <w:rFonts w:cs="Arial"/>
        </w:rPr>
        <w:t>5</w:t>
      </w:r>
    </w:p>
    <w:p w14:paraId="224466AF" w14:textId="77777777" w:rsidR="000C47F3" w:rsidRPr="00F12A9E" w:rsidRDefault="000C47F3" w:rsidP="00305E32">
      <w:pPr>
        <w:spacing w:line="276" w:lineRule="auto"/>
        <w:jc w:val="both"/>
        <w:rPr>
          <w:rFonts w:cs="Arial"/>
        </w:rPr>
      </w:pPr>
      <w:r w:rsidRPr="00F12A9E">
        <w:rPr>
          <w:rFonts w:cs="Arial"/>
        </w:rPr>
        <w:t xml:space="preserve">Uzasadnienie </w:t>
      </w:r>
      <w:r w:rsidR="00350F21" w:rsidRPr="00F12A9E">
        <w:rPr>
          <w:rFonts w:cs="Arial"/>
        </w:rPr>
        <w:t xml:space="preserve">do niniejszej uchwały </w:t>
      </w:r>
      <w:r w:rsidR="006400ED" w:rsidRPr="00F12A9E">
        <w:rPr>
          <w:rFonts w:cs="Arial"/>
        </w:rPr>
        <w:t xml:space="preserve">stanowi załącznik nr </w:t>
      </w:r>
      <w:r w:rsidR="0096410B" w:rsidRPr="00F12A9E">
        <w:rPr>
          <w:rFonts w:cs="Arial"/>
        </w:rPr>
        <w:t>3</w:t>
      </w:r>
      <w:r w:rsidRPr="00F12A9E">
        <w:rPr>
          <w:rFonts w:cs="Arial"/>
        </w:rPr>
        <w:t>.</w:t>
      </w:r>
    </w:p>
    <w:p w14:paraId="40A7F04A" w14:textId="77777777" w:rsidR="00F90921" w:rsidRPr="00F12A9E" w:rsidRDefault="00F90921" w:rsidP="008B65AB">
      <w:pPr>
        <w:jc w:val="both"/>
        <w:rPr>
          <w:rFonts w:cs="Arial"/>
        </w:rPr>
      </w:pPr>
    </w:p>
    <w:p w14:paraId="05BA3076" w14:textId="77777777" w:rsidR="00594C1D" w:rsidRPr="00F12A9E" w:rsidRDefault="00594C1D" w:rsidP="00305E32">
      <w:pPr>
        <w:spacing w:before="120" w:after="120" w:line="276" w:lineRule="auto"/>
        <w:jc w:val="center"/>
        <w:rPr>
          <w:rFonts w:cs="Arial"/>
        </w:rPr>
      </w:pPr>
      <w:r w:rsidRPr="00F12A9E">
        <w:rPr>
          <w:rFonts w:cs="Arial"/>
        </w:rPr>
        <w:t xml:space="preserve">§ </w:t>
      </w:r>
      <w:r w:rsidR="00974104" w:rsidRPr="00F12A9E">
        <w:rPr>
          <w:rFonts w:cs="Arial"/>
        </w:rPr>
        <w:t>6</w:t>
      </w:r>
    </w:p>
    <w:p w14:paraId="52E1CFB8" w14:textId="77777777" w:rsidR="000C47F3" w:rsidRPr="00F12A9E" w:rsidRDefault="000C47F3" w:rsidP="00305E32">
      <w:pPr>
        <w:spacing w:line="276" w:lineRule="auto"/>
        <w:jc w:val="both"/>
        <w:rPr>
          <w:rFonts w:cs="Arial"/>
        </w:rPr>
      </w:pPr>
      <w:r w:rsidRPr="00F12A9E">
        <w:rPr>
          <w:rFonts w:cs="Arial"/>
        </w:rPr>
        <w:t>Wykonanie uchwały powierza się Marszałkowi Województwa Podkarpackiego.</w:t>
      </w:r>
    </w:p>
    <w:p w14:paraId="357531CC" w14:textId="77777777" w:rsidR="00DD6A93" w:rsidRPr="00F12A9E" w:rsidRDefault="00DD6A93" w:rsidP="00305E32">
      <w:pPr>
        <w:spacing w:line="276" w:lineRule="auto"/>
        <w:rPr>
          <w:rFonts w:cs="Arial"/>
        </w:rPr>
      </w:pPr>
    </w:p>
    <w:p w14:paraId="6C042038" w14:textId="77777777" w:rsidR="00594C1D" w:rsidRPr="00F12A9E" w:rsidRDefault="00594C1D" w:rsidP="00305E32">
      <w:pPr>
        <w:spacing w:before="120" w:after="120" w:line="276" w:lineRule="auto"/>
        <w:jc w:val="center"/>
        <w:rPr>
          <w:rFonts w:cs="Arial"/>
        </w:rPr>
      </w:pPr>
      <w:r w:rsidRPr="00F12A9E">
        <w:rPr>
          <w:rFonts w:cs="Arial"/>
        </w:rPr>
        <w:t xml:space="preserve">§ </w:t>
      </w:r>
      <w:r w:rsidR="00974104" w:rsidRPr="00F12A9E">
        <w:rPr>
          <w:rFonts w:cs="Arial"/>
        </w:rPr>
        <w:t>7</w:t>
      </w:r>
    </w:p>
    <w:p w14:paraId="4AE9432D" w14:textId="77777777" w:rsidR="003162F8" w:rsidRDefault="000C47F3" w:rsidP="00305E32">
      <w:pPr>
        <w:spacing w:line="276" w:lineRule="auto"/>
        <w:rPr>
          <w:rFonts w:cs="Arial"/>
        </w:rPr>
      </w:pPr>
      <w:r w:rsidRPr="00F12A9E">
        <w:rPr>
          <w:rFonts w:cs="Arial"/>
        </w:rPr>
        <w:t>Uchwała wchodzi</w:t>
      </w:r>
      <w:r w:rsidR="00347638" w:rsidRPr="00F12A9E">
        <w:rPr>
          <w:rFonts w:cs="Arial"/>
        </w:rPr>
        <w:t xml:space="preserve"> w życie z dniem podjęcia.</w:t>
      </w:r>
    </w:p>
    <w:p w14:paraId="16AFF397" w14:textId="77777777" w:rsidR="002F6E2F" w:rsidRDefault="002F6E2F" w:rsidP="00305E32">
      <w:pPr>
        <w:spacing w:line="276" w:lineRule="auto"/>
        <w:rPr>
          <w:rFonts w:cs="Arial"/>
        </w:rPr>
      </w:pPr>
    </w:p>
    <w:p w14:paraId="48368AF4" w14:textId="77777777" w:rsidR="002F6E2F" w:rsidRPr="007B0D8A" w:rsidRDefault="002F6E2F" w:rsidP="002F6E2F">
      <w:pPr>
        <w:rPr>
          <w:rFonts w:eastAsia="Calibri" w:cs="Arial"/>
          <w:sz w:val="23"/>
          <w:szCs w:val="23"/>
        </w:rPr>
      </w:pPr>
      <w:bookmarkStart w:id="4" w:name="_Hlk124256140"/>
      <w:r w:rsidRPr="007B0D8A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6F7D7C5E" w14:textId="77777777" w:rsidR="002F6E2F" w:rsidRPr="007B0D8A" w:rsidRDefault="002F6E2F" w:rsidP="002F6E2F">
      <w:pPr>
        <w:rPr>
          <w:rFonts w:eastAsiaTheme="minorEastAsia" w:cs="Arial"/>
          <w:sz w:val="22"/>
        </w:rPr>
      </w:pPr>
      <w:r w:rsidRPr="007B0D8A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3C71D555" w14:textId="77777777" w:rsidR="002F6E2F" w:rsidRDefault="002F6E2F" w:rsidP="00305E32">
      <w:pPr>
        <w:spacing w:line="276" w:lineRule="auto"/>
        <w:rPr>
          <w:rFonts w:cs="Arial"/>
        </w:rPr>
      </w:pPr>
    </w:p>
    <w:p w14:paraId="27F1FB31" w14:textId="77777777" w:rsidR="002F6E2F" w:rsidRDefault="002F6E2F" w:rsidP="00305E32">
      <w:pPr>
        <w:spacing w:line="276" w:lineRule="auto"/>
        <w:rPr>
          <w:rFonts w:cs="Arial"/>
        </w:rPr>
      </w:pPr>
    </w:p>
    <w:p w14:paraId="7554FEA0" w14:textId="7611E7AE" w:rsidR="002F6E2F" w:rsidRPr="00F12A9E" w:rsidRDefault="002F6E2F" w:rsidP="00305E32">
      <w:pPr>
        <w:spacing w:line="276" w:lineRule="auto"/>
        <w:rPr>
          <w:rFonts w:cs="Arial"/>
        </w:rPr>
        <w:sectPr w:rsidR="002F6E2F" w:rsidRPr="00F12A9E" w:rsidSect="00F12A9E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26"/>
        </w:sectPr>
      </w:pPr>
    </w:p>
    <w:p w14:paraId="369FAF28" w14:textId="162DDDBE" w:rsidR="004471B5" w:rsidRPr="004471B5" w:rsidRDefault="004471B5" w:rsidP="004471B5">
      <w:pPr>
        <w:spacing w:line="276" w:lineRule="auto"/>
        <w:jc w:val="right"/>
        <w:rPr>
          <w:rFonts w:cs="Arial"/>
          <w:bCs/>
        </w:rPr>
      </w:pPr>
      <w:bookmarkStart w:id="5" w:name="_Hlk64894880"/>
      <w:r w:rsidRPr="004471B5">
        <w:rPr>
          <w:rFonts w:cs="Arial"/>
          <w:bCs/>
        </w:rPr>
        <w:lastRenderedPageBreak/>
        <w:t xml:space="preserve">Załącznik </w:t>
      </w:r>
      <w:r>
        <w:rPr>
          <w:rFonts w:cs="Arial"/>
          <w:bCs/>
        </w:rPr>
        <w:t xml:space="preserve">Nr 1 </w:t>
      </w:r>
      <w:r w:rsidRPr="004471B5">
        <w:rPr>
          <w:rFonts w:cs="Arial"/>
          <w:bCs/>
        </w:rPr>
        <w:t>do Uchwały Nr 463/9599/23</w:t>
      </w:r>
    </w:p>
    <w:p w14:paraId="270F74BD" w14:textId="77777777" w:rsidR="004471B5" w:rsidRPr="004471B5" w:rsidRDefault="004471B5" w:rsidP="004471B5">
      <w:pPr>
        <w:spacing w:line="276" w:lineRule="auto"/>
        <w:jc w:val="right"/>
        <w:rPr>
          <w:rFonts w:cs="Arial"/>
          <w:bCs/>
        </w:rPr>
      </w:pPr>
      <w:r w:rsidRPr="004471B5">
        <w:rPr>
          <w:rFonts w:cs="Arial"/>
          <w:bCs/>
        </w:rPr>
        <w:t>Zarządu Województwa Podkarpackiego</w:t>
      </w:r>
    </w:p>
    <w:p w14:paraId="16FE3D05" w14:textId="77777777" w:rsidR="004471B5" w:rsidRPr="004471B5" w:rsidRDefault="004471B5" w:rsidP="004471B5">
      <w:pPr>
        <w:spacing w:line="276" w:lineRule="auto"/>
        <w:jc w:val="right"/>
        <w:rPr>
          <w:rFonts w:cs="Arial"/>
          <w:bCs/>
        </w:rPr>
      </w:pPr>
      <w:r w:rsidRPr="004471B5">
        <w:rPr>
          <w:rFonts w:cs="Arial"/>
          <w:bCs/>
        </w:rPr>
        <w:t>w Rzeszowie</w:t>
      </w:r>
    </w:p>
    <w:p w14:paraId="3277B1CC" w14:textId="77777777" w:rsidR="004471B5" w:rsidRPr="004471B5" w:rsidRDefault="004471B5" w:rsidP="004471B5">
      <w:pPr>
        <w:spacing w:line="276" w:lineRule="auto"/>
        <w:jc w:val="right"/>
        <w:rPr>
          <w:rFonts w:cs="Arial"/>
          <w:bCs/>
        </w:rPr>
      </w:pPr>
      <w:r w:rsidRPr="004471B5">
        <w:rPr>
          <w:rFonts w:cs="Arial"/>
          <w:bCs/>
        </w:rPr>
        <w:t xml:space="preserve">z dnia 20 lutego 2023r.  </w:t>
      </w:r>
    </w:p>
    <w:bookmarkEnd w:id="5"/>
    <w:p w14:paraId="3B4DA535" w14:textId="77777777" w:rsidR="0035067D" w:rsidRDefault="0035067D" w:rsidP="00660BF5">
      <w:pPr>
        <w:jc w:val="center"/>
        <w:rPr>
          <w:rFonts w:cs="Arial"/>
          <w:b/>
          <w:bCs/>
        </w:rPr>
      </w:pPr>
    </w:p>
    <w:p w14:paraId="74944066" w14:textId="33C17513" w:rsidR="00660BF5" w:rsidRPr="002A57E3" w:rsidRDefault="00660BF5" w:rsidP="0082646A">
      <w:pPr>
        <w:spacing w:before="60" w:after="60"/>
        <w:jc w:val="center"/>
        <w:rPr>
          <w:rFonts w:cs="Arial"/>
          <w:b/>
        </w:rPr>
      </w:pPr>
      <w:r w:rsidRPr="002A57E3">
        <w:rPr>
          <w:rFonts w:cs="Arial"/>
          <w:b/>
          <w:bCs/>
        </w:rPr>
        <w:t>Lista ocenion</w:t>
      </w:r>
      <w:r w:rsidR="005C4560">
        <w:rPr>
          <w:rFonts w:cs="Arial"/>
          <w:b/>
          <w:bCs/>
        </w:rPr>
        <w:t>ych</w:t>
      </w:r>
      <w:r w:rsidR="00357A96">
        <w:rPr>
          <w:rFonts w:cs="Arial"/>
          <w:b/>
          <w:bCs/>
        </w:rPr>
        <w:t xml:space="preserve"> projekt</w:t>
      </w:r>
      <w:r w:rsidR="005C4560">
        <w:rPr>
          <w:rFonts w:cs="Arial"/>
          <w:b/>
          <w:bCs/>
        </w:rPr>
        <w:t>ów</w:t>
      </w:r>
      <w:r w:rsidR="00FD55E1">
        <w:rPr>
          <w:rFonts w:cs="Arial"/>
          <w:b/>
          <w:bCs/>
        </w:rPr>
        <w:br/>
      </w:r>
      <w:r w:rsidRPr="002A57E3">
        <w:rPr>
          <w:rFonts w:cs="Arial"/>
          <w:b/>
        </w:rPr>
        <w:t xml:space="preserve">w ramach </w:t>
      </w:r>
      <w:r w:rsidRPr="002A57E3">
        <w:rPr>
          <w:rFonts w:cs="Arial"/>
          <w:b/>
          <w:bCs/>
        </w:rPr>
        <w:t xml:space="preserve">osi </w:t>
      </w:r>
      <w:r w:rsidR="0082646A" w:rsidRPr="002F0E77">
        <w:rPr>
          <w:rFonts w:cs="Arial"/>
          <w:b/>
          <w:bCs/>
        </w:rPr>
        <w:t>priorytetow</w:t>
      </w:r>
      <w:r w:rsidR="0082646A">
        <w:rPr>
          <w:rFonts w:cs="Arial"/>
          <w:b/>
          <w:bCs/>
        </w:rPr>
        <w:t>ej</w:t>
      </w:r>
      <w:r w:rsidR="0082646A" w:rsidRPr="002F0E77">
        <w:rPr>
          <w:rFonts w:cs="Arial"/>
          <w:b/>
          <w:bCs/>
        </w:rPr>
        <w:t xml:space="preserve"> </w:t>
      </w:r>
      <w:r w:rsidR="0082646A" w:rsidRPr="002F0E77">
        <w:rPr>
          <w:rFonts w:cs="Arial"/>
          <w:b/>
        </w:rPr>
        <w:t>XI REACT-EU</w:t>
      </w:r>
      <w:r w:rsidR="00FD55E1">
        <w:rPr>
          <w:rFonts w:cs="Arial"/>
          <w:b/>
        </w:rPr>
        <w:br/>
      </w:r>
      <w:r w:rsidR="0082646A">
        <w:rPr>
          <w:rFonts w:cs="Arial"/>
          <w:b/>
        </w:rPr>
        <w:t>d</w:t>
      </w:r>
      <w:r w:rsidR="0082646A" w:rsidRPr="002F0E77">
        <w:rPr>
          <w:rFonts w:cs="Arial"/>
          <w:b/>
          <w:bCs/>
        </w:rPr>
        <w:t xml:space="preserve">ziałanie </w:t>
      </w:r>
      <w:r w:rsidR="0082646A" w:rsidRPr="002F0E77">
        <w:rPr>
          <w:rFonts w:cs="Arial"/>
          <w:b/>
        </w:rPr>
        <w:t xml:space="preserve">11.4 </w:t>
      </w:r>
      <w:r w:rsidR="0082646A" w:rsidRPr="002F0E77">
        <w:rPr>
          <w:rFonts w:cs="Arial"/>
          <w:b/>
          <w:bCs/>
        </w:rPr>
        <w:t>Infrastruktura pomocy społecznej – REACT-EU</w:t>
      </w:r>
      <w:r w:rsidR="0082646A">
        <w:rPr>
          <w:rFonts w:cs="Arial"/>
          <w:b/>
          <w:bCs/>
        </w:rPr>
        <w:t xml:space="preserve"> (tryb nadzwyczajny)</w:t>
      </w:r>
      <w:r w:rsidR="00FD55E1">
        <w:rPr>
          <w:rFonts w:cs="Arial"/>
          <w:b/>
          <w:bCs/>
        </w:rPr>
        <w:br/>
      </w:r>
      <w:r w:rsidRPr="002A57E3">
        <w:rPr>
          <w:rFonts w:cs="Arial"/>
          <w:b/>
        </w:rPr>
        <w:t>nabór nr RPPK.</w:t>
      </w:r>
      <w:r w:rsidR="0082646A">
        <w:rPr>
          <w:rFonts w:cs="Arial"/>
          <w:b/>
        </w:rPr>
        <w:t>11</w:t>
      </w:r>
      <w:r w:rsidRPr="002A57E3">
        <w:rPr>
          <w:rFonts w:cs="Arial"/>
          <w:b/>
        </w:rPr>
        <w:t>.0</w:t>
      </w:r>
      <w:r w:rsidR="0082646A">
        <w:rPr>
          <w:rFonts w:cs="Arial"/>
          <w:b/>
        </w:rPr>
        <w:t>4</w:t>
      </w:r>
      <w:r w:rsidRPr="002A57E3">
        <w:rPr>
          <w:rFonts w:cs="Arial"/>
          <w:b/>
        </w:rPr>
        <w:t>.00-IZ.00-18-0</w:t>
      </w:r>
      <w:r w:rsidR="005C4560">
        <w:rPr>
          <w:rFonts w:cs="Arial"/>
          <w:b/>
        </w:rPr>
        <w:t>0</w:t>
      </w:r>
      <w:r w:rsidR="0082646A">
        <w:rPr>
          <w:rFonts w:cs="Arial"/>
          <w:b/>
        </w:rPr>
        <w:t>1</w:t>
      </w:r>
      <w:r w:rsidR="004B4440">
        <w:rPr>
          <w:rFonts w:cs="Arial"/>
          <w:b/>
        </w:rPr>
        <w:t>/2</w:t>
      </w:r>
      <w:r w:rsidR="005C4560">
        <w:rPr>
          <w:rFonts w:cs="Arial"/>
          <w:b/>
        </w:rPr>
        <w:t>2</w:t>
      </w:r>
    </w:p>
    <w:p w14:paraId="76777A91" w14:textId="77777777" w:rsidR="008C765C" w:rsidRPr="008C765C" w:rsidRDefault="008C765C" w:rsidP="004F0501">
      <w:pPr>
        <w:spacing w:before="60" w:after="60"/>
        <w:rPr>
          <w:rFonts w:cs="Arial"/>
          <w:b/>
          <w:bCs/>
        </w:rPr>
      </w:pPr>
    </w:p>
    <w:tbl>
      <w:tblPr>
        <w:tblStyle w:val="Tabela-Siatka"/>
        <w:tblW w:w="14885" w:type="dxa"/>
        <w:tblInd w:w="-431" w:type="dxa"/>
        <w:tblLayout w:type="fixed"/>
        <w:tblLook w:val="0020" w:firstRow="1" w:lastRow="0" w:firstColumn="0" w:lastColumn="0" w:noHBand="0" w:noVBand="0"/>
        <w:tblCaption w:val="Tabela prezentująca listę ocenionyh projektów"/>
        <w:tblDescription w:val="Informacja o projekcie "/>
      </w:tblPr>
      <w:tblGrid>
        <w:gridCol w:w="580"/>
        <w:gridCol w:w="1762"/>
        <w:gridCol w:w="1842"/>
        <w:gridCol w:w="2835"/>
        <w:gridCol w:w="1701"/>
        <w:gridCol w:w="1771"/>
        <w:gridCol w:w="1275"/>
        <w:gridCol w:w="1276"/>
        <w:gridCol w:w="1843"/>
      </w:tblGrid>
      <w:tr w:rsidR="006E3434" w:rsidRPr="00365154" w14:paraId="66BBF97B" w14:textId="77777777" w:rsidTr="001B2C6D">
        <w:trPr>
          <w:trHeight w:val="20"/>
        </w:trPr>
        <w:tc>
          <w:tcPr>
            <w:tcW w:w="580" w:type="dxa"/>
            <w:vMerge w:val="restart"/>
          </w:tcPr>
          <w:p w14:paraId="60A61412" w14:textId="77777777" w:rsidR="006E3434" w:rsidRPr="00000602" w:rsidRDefault="000420DC" w:rsidP="00C13CC5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0060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6E3434" w:rsidRPr="00000602">
              <w:rPr>
                <w:rFonts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dxa"/>
            <w:vMerge w:val="restart"/>
          </w:tcPr>
          <w:p w14:paraId="5E5CD911" w14:textId="77777777" w:rsidR="006E3434" w:rsidRPr="00000602" w:rsidRDefault="006E3434" w:rsidP="00C13CC5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00602">
              <w:rPr>
                <w:rFonts w:cs="Arial"/>
                <w:b/>
                <w:bCs/>
                <w:sz w:val="22"/>
                <w:szCs w:val="22"/>
              </w:rPr>
              <w:t xml:space="preserve">Numer wniosku wg </w:t>
            </w:r>
            <w:r w:rsidR="0089460E" w:rsidRPr="00000602">
              <w:rPr>
                <w:rFonts w:cs="Arial"/>
                <w:b/>
                <w:bCs/>
                <w:sz w:val="22"/>
                <w:szCs w:val="22"/>
              </w:rPr>
              <w:t>SL</w:t>
            </w:r>
            <w:r w:rsidR="00C56774" w:rsidRPr="00000602">
              <w:rPr>
                <w:rFonts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842" w:type="dxa"/>
            <w:vMerge w:val="restart"/>
          </w:tcPr>
          <w:p w14:paraId="2B005BE9" w14:textId="77777777" w:rsidR="006E3434" w:rsidRPr="00000602" w:rsidRDefault="006E3434" w:rsidP="00C13CC5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00602">
              <w:rPr>
                <w:rFonts w:cs="Arial"/>
                <w:b/>
                <w:bCs/>
                <w:sz w:val="22"/>
                <w:szCs w:val="22"/>
              </w:rPr>
              <w:t>Wnioskodawca</w:t>
            </w:r>
          </w:p>
        </w:tc>
        <w:tc>
          <w:tcPr>
            <w:tcW w:w="2835" w:type="dxa"/>
            <w:vMerge w:val="restart"/>
          </w:tcPr>
          <w:p w14:paraId="47D2C15A" w14:textId="77777777" w:rsidR="006E3434" w:rsidRPr="00000602" w:rsidRDefault="006E3434" w:rsidP="00C13CC5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00602">
              <w:rPr>
                <w:rFonts w:cs="Arial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1701" w:type="dxa"/>
            <w:vMerge w:val="restart"/>
          </w:tcPr>
          <w:p w14:paraId="7B506D03" w14:textId="77777777" w:rsidR="006E3434" w:rsidRPr="00000602" w:rsidRDefault="006E3434" w:rsidP="00C13CC5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00602">
              <w:rPr>
                <w:rFonts w:cs="Arial"/>
                <w:b/>
                <w:bCs/>
                <w:sz w:val="22"/>
                <w:szCs w:val="22"/>
              </w:rPr>
              <w:t>Całkowity koszt projektu (w zł)</w:t>
            </w:r>
          </w:p>
        </w:tc>
        <w:tc>
          <w:tcPr>
            <w:tcW w:w="3046" w:type="dxa"/>
            <w:gridSpan w:val="2"/>
          </w:tcPr>
          <w:p w14:paraId="57730BB1" w14:textId="77777777" w:rsidR="006E3434" w:rsidRPr="00000602" w:rsidRDefault="006E3434" w:rsidP="00C13CC5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00602">
              <w:rPr>
                <w:rFonts w:cs="Arial"/>
                <w:b/>
                <w:bCs/>
                <w:sz w:val="22"/>
                <w:szCs w:val="22"/>
              </w:rPr>
              <w:t>Dotacja w tym z:</w:t>
            </w:r>
          </w:p>
        </w:tc>
        <w:tc>
          <w:tcPr>
            <w:tcW w:w="1276" w:type="dxa"/>
            <w:vMerge w:val="restart"/>
          </w:tcPr>
          <w:p w14:paraId="73946C06" w14:textId="77777777" w:rsidR="006E3434" w:rsidRPr="00000602" w:rsidRDefault="006E3434" w:rsidP="00C13CC5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00602">
              <w:rPr>
                <w:rFonts w:cs="Arial"/>
                <w:b/>
                <w:bCs/>
                <w:sz w:val="22"/>
                <w:szCs w:val="22"/>
              </w:rPr>
              <w:t>Wynik oceny formalnej</w:t>
            </w:r>
          </w:p>
        </w:tc>
        <w:tc>
          <w:tcPr>
            <w:tcW w:w="1843" w:type="dxa"/>
            <w:vMerge w:val="restart"/>
          </w:tcPr>
          <w:p w14:paraId="20012382" w14:textId="77777777" w:rsidR="00E91E43" w:rsidRPr="00000602" w:rsidRDefault="006E3434" w:rsidP="00253109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00602">
              <w:rPr>
                <w:rFonts w:cs="Arial"/>
                <w:b/>
                <w:bCs/>
                <w:sz w:val="22"/>
                <w:szCs w:val="22"/>
              </w:rPr>
              <w:t>Wynik oceny merytorycznej</w:t>
            </w:r>
          </w:p>
        </w:tc>
      </w:tr>
      <w:tr w:rsidR="006E3434" w:rsidRPr="00A468BA" w14:paraId="59DE777D" w14:textId="77777777" w:rsidTr="001B2C6D">
        <w:trPr>
          <w:trHeight w:val="20"/>
        </w:trPr>
        <w:tc>
          <w:tcPr>
            <w:tcW w:w="580" w:type="dxa"/>
            <w:vMerge/>
          </w:tcPr>
          <w:p w14:paraId="545ED9EB" w14:textId="77777777" w:rsidR="006E3434" w:rsidRPr="00DD6CAF" w:rsidRDefault="006E3434" w:rsidP="00721B96">
            <w:pPr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1762" w:type="dxa"/>
            <w:vMerge/>
          </w:tcPr>
          <w:p w14:paraId="55DAFE56" w14:textId="77777777" w:rsidR="006E3434" w:rsidRPr="00DD6CAF" w:rsidRDefault="006E3434" w:rsidP="00721B96">
            <w:pPr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1842" w:type="dxa"/>
            <w:vMerge/>
          </w:tcPr>
          <w:p w14:paraId="4D5C0DA5" w14:textId="77777777" w:rsidR="006E3434" w:rsidRPr="00DD6CAF" w:rsidRDefault="006E3434" w:rsidP="00721B96">
            <w:pPr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2835" w:type="dxa"/>
            <w:vMerge/>
          </w:tcPr>
          <w:p w14:paraId="5F845C10" w14:textId="77777777" w:rsidR="006E3434" w:rsidRPr="00DD6CAF" w:rsidRDefault="006E3434" w:rsidP="00721B96">
            <w:pPr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</w:tcPr>
          <w:p w14:paraId="73CCCBF1" w14:textId="77777777" w:rsidR="006E3434" w:rsidRPr="00DD6CAF" w:rsidRDefault="006E3434" w:rsidP="00721B96">
            <w:pPr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1771" w:type="dxa"/>
            <w:noWrap/>
          </w:tcPr>
          <w:p w14:paraId="12B8DF9A" w14:textId="77777777" w:rsidR="006E3434" w:rsidRPr="00DD6CAF" w:rsidRDefault="006E3434" w:rsidP="00721B96">
            <w:pPr>
              <w:jc w:val="center"/>
              <w:rPr>
                <w:rFonts w:cs="Arial"/>
                <w:b/>
                <w:bCs/>
              </w:rPr>
            </w:pPr>
            <w:r w:rsidRPr="00DD6CAF">
              <w:rPr>
                <w:rFonts w:cs="Arial"/>
                <w:b/>
                <w:bCs/>
              </w:rPr>
              <w:t>EFRR (w zł)</w:t>
            </w:r>
          </w:p>
        </w:tc>
        <w:tc>
          <w:tcPr>
            <w:tcW w:w="1275" w:type="dxa"/>
          </w:tcPr>
          <w:p w14:paraId="5966E4F2" w14:textId="77777777" w:rsidR="006E3434" w:rsidRPr="00DD6CAF" w:rsidRDefault="006E3434" w:rsidP="00721B96">
            <w:pPr>
              <w:jc w:val="center"/>
              <w:rPr>
                <w:rFonts w:cs="Arial"/>
                <w:b/>
                <w:bCs/>
              </w:rPr>
            </w:pPr>
            <w:r w:rsidRPr="00DD6CAF">
              <w:rPr>
                <w:rFonts w:cs="Arial"/>
                <w:b/>
                <w:bCs/>
              </w:rPr>
              <w:t>Budżet Państwa (zł)</w:t>
            </w:r>
          </w:p>
        </w:tc>
        <w:tc>
          <w:tcPr>
            <w:tcW w:w="1276" w:type="dxa"/>
            <w:vMerge/>
          </w:tcPr>
          <w:p w14:paraId="5B69F520" w14:textId="77777777" w:rsidR="006E3434" w:rsidRPr="00DD6CAF" w:rsidRDefault="006E3434" w:rsidP="00721B96">
            <w:pPr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1843" w:type="dxa"/>
            <w:vMerge/>
          </w:tcPr>
          <w:p w14:paraId="0AEDA4F8" w14:textId="77777777" w:rsidR="006E3434" w:rsidRPr="00DD6CAF" w:rsidRDefault="006E3434" w:rsidP="00721B96">
            <w:pPr>
              <w:rPr>
                <w:rFonts w:cs="Arial"/>
                <w:b/>
                <w:bCs/>
                <w:highlight w:val="yellow"/>
              </w:rPr>
            </w:pPr>
          </w:p>
        </w:tc>
      </w:tr>
      <w:tr w:rsidR="00365E4A" w:rsidRPr="00A468BA" w14:paraId="47A86580" w14:textId="77777777" w:rsidTr="001B2C6D">
        <w:trPr>
          <w:trHeight w:val="20"/>
        </w:trPr>
        <w:tc>
          <w:tcPr>
            <w:tcW w:w="580" w:type="dxa"/>
          </w:tcPr>
          <w:p w14:paraId="469AD57E" w14:textId="77777777" w:rsidR="00365E4A" w:rsidRPr="00365E4A" w:rsidRDefault="00365E4A" w:rsidP="00365E4A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365E4A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762" w:type="dxa"/>
          </w:tcPr>
          <w:p w14:paraId="3CFD2FDF" w14:textId="77777777" w:rsidR="00365E4A" w:rsidRPr="00365E4A" w:rsidRDefault="00365E4A" w:rsidP="00365E4A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365E4A">
              <w:rPr>
                <w:rFonts w:cs="Arial"/>
                <w:sz w:val="22"/>
                <w:szCs w:val="22"/>
              </w:rPr>
              <w:t>RPPK.11.04.00-18-0001/22</w:t>
            </w:r>
          </w:p>
        </w:tc>
        <w:tc>
          <w:tcPr>
            <w:tcW w:w="1842" w:type="dxa"/>
          </w:tcPr>
          <w:p w14:paraId="58224378" w14:textId="77777777" w:rsidR="00365E4A" w:rsidRPr="00365E4A" w:rsidRDefault="00365E4A" w:rsidP="00365E4A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365E4A">
              <w:rPr>
                <w:rFonts w:cs="Arial"/>
                <w:sz w:val="22"/>
                <w:szCs w:val="22"/>
              </w:rPr>
              <w:t>Województwo Podkarpackie</w:t>
            </w:r>
          </w:p>
        </w:tc>
        <w:tc>
          <w:tcPr>
            <w:tcW w:w="2835" w:type="dxa"/>
          </w:tcPr>
          <w:p w14:paraId="35833B0B" w14:textId="77777777" w:rsidR="00365E4A" w:rsidRPr="00365E4A" w:rsidRDefault="00365E4A" w:rsidP="00365E4A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365E4A">
              <w:rPr>
                <w:rFonts w:cs="Arial"/>
                <w:bCs/>
                <w:sz w:val="22"/>
                <w:szCs w:val="22"/>
              </w:rPr>
              <w:t>Zakup lokali mieszkalnych, ich wykończenie i wyposażenie, niezbędne do prawidłowego funkcjonowania i korzystania z infrastruktury objętej wsparciem</w:t>
            </w:r>
          </w:p>
        </w:tc>
        <w:tc>
          <w:tcPr>
            <w:tcW w:w="1701" w:type="dxa"/>
          </w:tcPr>
          <w:p w14:paraId="067CF6C8" w14:textId="77777777" w:rsidR="00365E4A" w:rsidRPr="00365E4A" w:rsidRDefault="00365E4A" w:rsidP="00365E4A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20033F">
              <w:rPr>
                <w:rFonts w:cs="Arial"/>
                <w:color w:val="000000"/>
                <w:sz w:val="22"/>
                <w:szCs w:val="22"/>
              </w:rPr>
              <w:t>13 169 008,22</w:t>
            </w:r>
          </w:p>
        </w:tc>
        <w:tc>
          <w:tcPr>
            <w:tcW w:w="1771" w:type="dxa"/>
          </w:tcPr>
          <w:p w14:paraId="03140BB6" w14:textId="77777777" w:rsidR="00365E4A" w:rsidRPr="00365E4A" w:rsidRDefault="00365E4A" w:rsidP="00365E4A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20033F">
              <w:rPr>
                <w:rFonts w:cs="Arial"/>
                <w:color w:val="000000"/>
                <w:sz w:val="22"/>
                <w:szCs w:val="22"/>
              </w:rPr>
              <w:t>13 164 328,22</w:t>
            </w:r>
          </w:p>
        </w:tc>
        <w:tc>
          <w:tcPr>
            <w:tcW w:w="1275" w:type="dxa"/>
            <w:noWrap/>
          </w:tcPr>
          <w:p w14:paraId="3311E94F" w14:textId="77777777" w:rsidR="00365E4A" w:rsidRPr="00365E4A" w:rsidRDefault="00365E4A" w:rsidP="00365E4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noWrap/>
          </w:tcPr>
          <w:p w14:paraId="51304B46" w14:textId="77777777" w:rsidR="00365E4A" w:rsidRPr="00365E4A" w:rsidRDefault="00365E4A" w:rsidP="00365E4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5E4A">
              <w:rPr>
                <w:rFonts w:cs="Arial"/>
                <w:sz w:val="22"/>
                <w:szCs w:val="22"/>
              </w:rPr>
              <w:t>pozytywna</w:t>
            </w:r>
          </w:p>
        </w:tc>
        <w:tc>
          <w:tcPr>
            <w:tcW w:w="1843" w:type="dxa"/>
          </w:tcPr>
          <w:p w14:paraId="44C4A986" w14:textId="77777777" w:rsidR="00365E4A" w:rsidRPr="00365E4A" w:rsidRDefault="00365E4A" w:rsidP="00365E4A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365E4A">
              <w:rPr>
                <w:rFonts w:cs="Arial"/>
                <w:sz w:val="22"/>
                <w:szCs w:val="22"/>
              </w:rPr>
              <w:t>pozytywna</w:t>
            </w:r>
          </w:p>
        </w:tc>
      </w:tr>
    </w:tbl>
    <w:p w14:paraId="224AC7F4" w14:textId="77777777" w:rsidR="00A468BA" w:rsidRDefault="00A468BA" w:rsidP="00C16CDE">
      <w:pPr>
        <w:jc w:val="both"/>
        <w:rPr>
          <w:rFonts w:cs="Arial"/>
          <w:sz w:val="22"/>
          <w:szCs w:val="20"/>
        </w:rPr>
      </w:pPr>
    </w:p>
    <w:p w14:paraId="29E5970F" w14:textId="77777777" w:rsidR="00632AC7" w:rsidRPr="00DD6CAF" w:rsidRDefault="000C47F3" w:rsidP="00C95A7A">
      <w:pPr>
        <w:spacing w:before="120" w:after="120"/>
        <w:jc w:val="both"/>
        <w:rPr>
          <w:rFonts w:cs="Arial"/>
        </w:rPr>
      </w:pPr>
      <w:r w:rsidRPr="00DD6CAF">
        <w:rPr>
          <w:rFonts w:cs="Arial"/>
        </w:rPr>
        <w:t>Nazw</w:t>
      </w:r>
      <w:r w:rsidR="00357A96">
        <w:rPr>
          <w:rFonts w:cs="Arial"/>
        </w:rPr>
        <w:t>ę</w:t>
      </w:r>
      <w:r w:rsidRPr="00DD6CAF">
        <w:rPr>
          <w:rFonts w:cs="Arial"/>
        </w:rPr>
        <w:t xml:space="preserve"> </w:t>
      </w:r>
      <w:r w:rsidR="00521AD5" w:rsidRPr="00DD6CAF">
        <w:rPr>
          <w:rFonts w:cs="Arial"/>
        </w:rPr>
        <w:t>w</w:t>
      </w:r>
      <w:r w:rsidR="00357A96">
        <w:rPr>
          <w:rFonts w:cs="Arial"/>
        </w:rPr>
        <w:t>nioskodawcy,</w:t>
      </w:r>
      <w:r w:rsidRPr="00DD6CAF">
        <w:rPr>
          <w:rFonts w:cs="Arial"/>
        </w:rPr>
        <w:t xml:space="preserve"> tytuł</w:t>
      </w:r>
      <w:r w:rsidR="00357A96">
        <w:rPr>
          <w:rFonts w:cs="Arial"/>
        </w:rPr>
        <w:t xml:space="preserve"> projektu</w:t>
      </w:r>
      <w:r w:rsidRPr="00DD6CAF">
        <w:rPr>
          <w:rFonts w:cs="Arial"/>
        </w:rPr>
        <w:t>, kwot</w:t>
      </w:r>
      <w:r w:rsidR="00357A96">
        <w:rPr>
          <w:rFonts w:cs="Arial"/>
        </w:rPr>
        <w:t>ę kosztu</w:t>
      </w:r>
      <w:r w:rsidRPr="00DD6CAF">
        <w:rPr>
          <w:rFonts w:cs="Arial"/>
        </w:rPr>
        <w:t xml:space="preserve"> całkowit</w:t>
      </w:r>
      <w:r w:rsidR="00357A96">
        <w:rPr>
          <w:rFonts w:cs="Arial"/>
        </w:rPr>
        <w:t>ego</w:t>
      </w:r>
      <w:r w:rsidR="00343406" w:rsidRPr="00DD6CAF">
        <w:rPr>
          <w:rFonts w:cs="Arial"/>
        </w:rPr>
        <w:t xml:space="preserve"> i wnioskowanej dotacji</w:t>
      </w:r>
      <w:r w:rsidRPr="00DD6CAF">
        <w:rPr>
          <w:rFonts w:cs="Arial"/>
        </w:rPr>
        <w:t xml:space="preserve"> podano zgodni</w:t>
      </w:r>
      <w:r w:rsidR="00357A96">
        <w:rPr>
          <w:rFonts w:cs="Arial"/>
        </w:rPr>
        <w:t>e z treścią złożonego wniosku.</w:t>
      </w:r>
    </w:p>
    <w:p w14:paraId="67E0F5DC" w14:textId="77777777" w:rsidR="00F60F86" w:rsidRPr="00DD6CAF" w:rsidRDefault="00F60F86" w:rsidP="00C95A7A">
      <w:pPr>
        <w:spacing w:before="120" w:after="120"/>
        <w:jc w:val="both"/>
        <w:rPr>
          <w:rFonts w:cs="Arial"/>
        </w:rPr>
      </w:pPr>
    </w:p>
    <w:p w14:paraId="3ACBACAE" w14:textId="77777777" w:rsidR="00102905" w:rsidRPr="00DD6CAF" w:rsidRDefault="00102905" w:rsidP="00521AD5">
      <w:pPr>
        <w:ind w:left="2832" w:firstLine="708"/>
        <w:jc w:val="right"/>
        <w:rPr>
          <w:rFonts w:cs="Arial"/>
          <w:b/>
          <w:bCs/>
        </w:rPr>
        <w:sectPr w:rsidR="00102905" w:rsidRPr="00DD6CAF" w:rsidSect="00C20CC9">
          <w:footerReference w:type="default" r:id="rId11"/>
          <w:pgSz w:w="16838" w:h="11906" w:orient="landscape"/>
          <w:pgMar w:top="426" w:right="1418" w:bottom="568" w:left="1418" w:header="709" w:footer="709" w:gutter="0"/>
          <w:cols w:space="708"/>
        </w:sectPr>
      </w:pPr>
    </w:p>
    <w:p w14:paraId="13607B17" w14:textId="3F774B4D" w:rsidR="004471B5" w:rsidRPr="004471B5" w:rsidRDefault="004471B5" w:rsidP="004471B5">
      <w:pPr>
        <w:spacing w:line="276" w:lineRule="auto"/>
        <w:jc w:val="right"/>
        <w:rPr>
          <w:rFonts w:cs="Arial"/>
          <w:bCs/>
        </w:rPr>
      </w:pPr>
      <w:r w:rsidRPr="004471B5">
        <w:rPr>
          <w:rFonts w:cs="Arial"/>
          <w:bCs/>
        </w:rPr>
        <w:lastRenderedPageBreak/>
        <w:t xml:space="preserve">Załącznik </w:t>
      </w:r>
      <w:r w:rsidR="00AC4C53">
        <w:rPr>
          <w:rFonts w:cs="Arial"/>
          <w:bCs/>
        </w:rPr>
        <w:t xml:space="preserve">Nr 2 </w:t>
      </w:r>
      <w:r w:rsidRPr="004471B5">
        <w:rPr>
          <w:rFonts w:cs="Arial"/>
          <w:bCs/>
        </w:rPr>
        <w:t xml:space="preserve">do Uchwały Nr </w:t>
      </w:r>
      <w:r w:rsidR="009228DC" w:rsidRPr="009228DC">
        <w:rPr>
          <w:rFonts w:cs="Arial"/>
          <w:bCs/>
        </w:rPr>
        <w:t>463/9599</w:t>
      </w:r>
      <w:r w:rsidRPr="004471B5">
        <w:rPr>
          <w:rFonts w:cs="Arial"/>
          <w:bCs/>
        </w:rPr>
        <w:t>/23</w:t>
      </w:r>
    </w:p>
    <w:p w14:paraId="775ECD7D" w14:textId="77777777" w:rsidR="004471B5" w:rsidRPr="004471B5" w:rsidRDefault="004471B5" w:rsidP="004471B5">
      <w:pPr>
        <w:spacing w:line="276" w:lineRule="auto"/>
        <w:jc w:val="right"/>
        <w:rPr>
          <w:rFonts w:cs="Arial"/>
          <w:bCs/>
        </w:rPr>
      </w:pPr>
      <w:r w:rsidRPr="004471B5">
        <w:rPr>
          <w:rFonts w:cs="Arial"/>
          <w:bCs/>
        </w:rPr>
        <w:t>Zarządu Województwa Podkarpackiego</w:t>
      </w:r>
    </w:p>
    <w:p w14:paraId="0AFE24BB" w14:textId="77777777" w:rsidR="004471B5" w:rsidRPr="004471B5" w:rsidRDefault="004471B5" w:rsidP="004471B5">
      <w:pPr>
        <w:spacing w:line="276" w:lineRule="auto"/>
        <w:jc w:val="right"/>
        <w:rPr>
          <w:rFonts w:cs="Arial"/>
          <w:bCs/>
        </w:rPr>
      </w:pPr>
      <w:r w:rsidRPr="004471B5">
        <w:rPr>
          <w:rFonts w:cs="Arial"/>
          <w:bCs/>
        </w:rPr>
        <w:t>w Rzeszowie</w:t>
      </w:r>
    </w:p>
    <w:p w14:paraId="52D3D833" w14:textId="77777777" w:rsidR="004471B5" w:rsidRPr="004471B5" w:rsidRDefault="004471B5" w:rsidP="004471B5">
      <w:pPr>
        <w:spacing w:line="276" w:lineRule="auto"/>
        <w:jc w:val="right"/>
        <w:rPr>
          <w:rFonts w:cs="Arial"/>
          <w:bCs/>
        </w:rPr>
      </w:pPr>
      <w:r w:rsidRPr="004471B5">
        <w:rPr>
          <w:rFonts w:cs="Arial"/>
          <w:bCs/>
        </w:rPr>
        <w:t xml:space="preserve">z dnia 20 lutego 2023r.  </w:t>
      </w:r>
    </w:p>
    <w:p w14:paraId="126CC6B8" w14:textId="77777777" w:rsidR="00CA4E31" w:rsidRDefault="00CA4E31" w:rsidP="00660BF5">
      <w:pPr>
        <w:jc w:val="center"/>
        <w:rPr>
          <w:rFonts w:cs="Arial"/>
          <w:b/>
          <w:bCs/>
        </w:rPr>
      </w:pPr>
    </w:p>
    <w:p w14:paraId="72103CDC" w14:textId="77777777" w:rsidR="00F60F86" w:rsidRDefault="00F60F86" w:rsidP="00660BF5">
      <w:pPr>
        <w:jc w:val="center"/>
        <w:rPr>
          <w:rFonts w:cs="Arial"/>
          <w:b/>
          <w:bCs/>
        </w:rPr>
      </w:pPr>
    </w:p>
    <w:p w14:paraId="0CE417A7" w14:textId="49392954" w:rsidR="007F5A96" w:rsidRPr="002A57E3" w:rsidRDefault="00FD0934" w:rsidP="007F5A96">
      <w:pPr>
        <w:spacing w:before="60" w:after="60"/>
        <w:jc w:val="center"/>
        <w:rPr>
          <w:rFonts w:cs="Arial"/>
          <w:b/>
        </w:rPr>
      </w:pPr>
      <w:r w:rsidRPr="00660BF5">
        <w:rPr>
          <w:rFonts w:cs="Arial"/>
          <w:b/>
          <w:bCs/>
        </w:rPr>
        <w:t>Lista projekt</w:t>
      </w:r>
      <w:r w:rsidR="00D70790">
        <w:rPr>
          <w:rFonts w:cs="Arial"/>
          <w:b/>
          <w:bCs/>
        </w:rPr>
        <w:t>ów</w:t>
      </w:r>
      <w:r w:rsidRPr="00660BF5">
        <w:rPr>
          <w:rFonts w:cs="Arial"/>
          <w:b/>
          <w:bCs/>
        </w:rPr>
        <w:t xml:space="preserve"> wybran</w:t>
      </w:r>
      <w:r w:rsidR="00D70790">
        <w:rPr>
          <w:rFonts w:cs="Arial"/>
          <w:b/>
          <w:bCs/>
        </w:rPr>
        <w:t>ych</w:t>
      </w:r>
      <w:r w:rsidRPr="00660BF5">
        <w:rPr>
          <w:rFonts w:cs="Arial"/>
          <w:b/>
          <w:bCs/>
        </w:rPr>
        <w:t xml:space="preserve"> do dofinansowania</w:t>
      </w:r>
      <w:r w:rsidRPr="00660BF5">
        <w:rPr>
          <w:rFonts w:cs="Arial"/>
          <w:b/>
          <w:szCs w:val="22"/>
        </w:rPr>
        <w:t xml:space="preserve"> </w:t>
      </w:r>
      <w:r w:rsidR="00FD55E1">
        <w:rPr>
          <w:rFonts w:cs="Arial"/>
          <w:b/>
          <w:szCs w:val="22"/>
        </w:rPr>
        <w:br/>
      </w:r>
      <w:r w:rsidR="007F5A96" w:rsidRPr="002A57E3">
        <w:rPr>
          <w:rFonts w:cs="Arial"/>
          <w:b/>
        </w:rPr>
        <w:t xml:space="preserve">w ramach </w:t>
      </w:r>
      <w:r w:rsidR="007F5A96" w:rsidRPr="002A57E3">
        <w:rPr>
          <w:rFonts w:cs="Arial"/>
          <w:b/>
          <w:bCs/>
        </w:rPr>
        <w:t xml:space="preserve">osi </w:t>
      </w:r>
      <w:r w:rsidR="007F5A96" w:rsidRPr="002F0E77">
        <w:rPr>
          <w:rFonts w:cs="Arial"/>
          <w:b/>
          <w:bCs/>
        </w:rPr>
        <w:t>priorytetow</w:t>
      </w:r>
      <w:r w:rsidR="007F5A96">
        <w:rPr>
          <w:rFonts w:cs="Arial"/>
          <w:b/>
          <w:bCs/>
        </w:rPr>
        <w:t>ej</w:t>
      </w:r>
      <w:r w:rsidR="007F5A96" w:rsidRPr="002F0E77">
        <w:rPr>
          <w:rFonts w:cs="Arial"/>
          <w:b/>
          <w:bCs/>
        </w:rPr>
        <w:t xml:space="preserve"> </w:t>
      </w:r>
      <w:r w:rsidR="007F5A96" w:rsidRPr="002F0E77">
        <w:rPr>
          <w:rFonts w:cs="Arial"/>
          <w:b/>
        </w:rPr>
        <w:t>XI REACT-EU</w:t>
      </w:r>
      <w:r w:rsidR="00FD55E1">
        <w:rPr>
          <w:rFonts w:cs="Arial"/>
          <w:b/>
        </w:rPr>
        <w:br/>
      </w:r>
      <w:r w:rsidR="007F5A96">
        <w:rPr>
          <w:rFonts w:cs="Arial"/>
          <w:b/>
        </w:rPr>
        <w:t>d</w:t>
      </w:r>
      <w:r w:rsidR="007F5A96" w:rsidRPr="002F0E77">
        <w:rPr>
          <w:rFonts w:cs="Arial"/>
          <w:b/>
          <w:bCs/>
        </w:rPr>
        <w:t xml:space="preserve">ziałanie </w:t>
      </w:r>
      <w:r w:rsidR="007F5A96" w:rsidRPr="002F0E77">
        <w:rPr>
          <w:rFonts w:cs="Arial"/>
          <w:b/>
        </w:rPr>
        <w:t xml:space="preserve">11.4 </w:t>
      </w:r>
      <w:r w:rsidR="007F5A96" w:rsidRPr="002F0E77">
        <w:rPr>
          <w:rFonts w:cs="Arial"/>
          <w:b/>
          <w:bCs/>
        </w:rPr>
        <w:t>Infrastruktura pomocy społecznej – REACT-EU</w:t>
      </w:r>
      <w:r w:rsidR="007F5A96">
        <w:rPr>
          <w:rFonts w:cs="Arial"/>
          <w:b/>
          <w:bCs/>
        </w:rPr>
        <w:t xml:space="preserve"> (tryb nadzwyczajny)</w:t>
      </w:r>
      <w:r w:rsidR="00FD55E1">
        <w:rPr>
          <w:rFonts w:cs="Arial"/>
          <w:b/>
          <w:bCs/>
        </w:rPr>
        <w:br/>
      </w:r>
      <w:r w:rsidR="007F5A96" w:rsidRPr="002A57E3">
        <w:rPr>
          <w:rFonts w:cs="Arial"/>
          <w:b/>
        </w:rPr>
        <w:t>nabór nr RPPK.</w:t>
      </w:r>
      <w:r w:rsidR="007F5A96">
        <w:rPr>
          <w:rFonts w:cs="Arial"/>
          <w:b/>
        </w:rPr>
        <w:t>11</w:t>
      </w:r>
      <w:r w:rsidR="007F5A96" w:rsidRPr="002A57E3">
        <w:rPr>
          <w:rFonts w:cs="Arial"/>
          <w:b/>
        </w:rPr>
        <w:t>.0</w:t>
      </w:r>
      <w:r w:rsidR="007F5A96">
        <w:rPr>
          <w:rFonts w:cs="Arial"/>
          <w:b/>
        </w:rPr>
        <w:t>4</w:t>
      </w:r>
      <w:r w:rsidR="007F5A96" w:rsidRPr="002A57E3">
        <w:rPr>
          <w:rFonts w:cs="Arial"/>
          <w:b/>
        </w:rPr>
        <w:t>.00-IZ.00-18-0</w:t>
      </w:r>
      <w:r w:rsidR="007F5A96">
        <w:rPr>
          <w:rFonts w:cs="Arial"/>
          <w:b/>
        </w:rPr>
        <w:t>01/22</w:t>
      </w:r>
    </w:p>
    <w:p w14:paraId="256C1D63" w14:textId="77777777" w:rsidR="00D70790" w:rsidRPr="00D70790" w:rsidRDefault="00D70790" w:rsidP="00D70790">
      <w:pPr>
        <w:jc w:val="center"/>
        <w:rPr>
          <w:rFonts w:cs="Arial"/>
          <w:b/>
        </w:rPr>
      </w:pPr>
    </w:p>
    <w:p w14:paraId="3FB02FE3" w14:textId="77777777" w:rsidR="00EB3A91" w:rsidRPr="002A57E3" w:rsidRDefault="00EB3A91" w:rsidP="00BF7DDB">
      <w:pPr>
        <w:jc w:val="center"/>
        <w:rPr>
          <w:rFonts w:cs="Arial"/>
          <w:b/>
        </w:rPr>
      </w:pPr>
    </w:p>
    <w:tbl>
      <w:tblPr>
        <w:tblStyle w:val="Tabela-Siatka"/>
        <w:tblW w:w="14312" w:type="dxa"/>
        <w:tblLayout w:type="fixed"/>
        <w:tblLook w:val="0020" w:firstRow="1" w:lastRow="0" w:firstColumn="0" w:lastColumn="0" w:noHBand="0" w:noVBand="0"/>
        <w:tblCaption w:val="Tabela prezentująca listę projektów wybranych do dofinansowania"/>
        <w:tblDescription w:val="Informacja o projekcie"/>
      </w:tblPr>
      <w:tblGrid>
        <w:gridCol w:w="580"/>
        <w:gridCol w:w="1692"/>
        <w:gridCol w:w="1842"/>
        <w:gridCol w:w="2905"/>
        <w:gridCol w:w="1701"/>
        <w:gridCol w:w="1907"/>
        <w:gridCol w:w="1701"/>
        <w:gridCol w:w="1984"/>
      </w:tblGrid>
      <w:tr w:rsidR="00EB3A91" w:rsidRPr="00365154" w14:paraId="0A413BC8" w14:textId="77777777" w:rsidTr="001B2C6D">
        <w:trPr>
          <w:trHeight w:val="20"/>
        </w:trPr>
        <w:tc>
          <w:tcPr>
            <w:tcW w:w="580" w:type="dxa"/>
            <w:vMerge w:val="restart"/>
          </w:tcPr>
          <w:p w14:paraId="6529F7E5" w14:textId="77777777" w:rsidR="00EB3A91" w:rsidRPr="00000602" w:rsidRDefault="00EB3A91" w:rsidP="000C7CDF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00602">
              <w:rPr>
                <w:rFonts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92" w:type="dxa"/>
            <w:vMerge w:val="restart"/>
          </w:tcPr>
          <w:p w14:paraId="161803A1" w14:textId="77777777" w:rsidR="00EB3A91" w:rsidRPr="00000602" w:rsidRDefault="00EB3A91" w:rsidP="000C7CDF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00602">
              <w:rPr>
                <w:rFonts w:cs="Arial"/>
                <w:b/>
                <w:bCs/>
                <w:sz w:val="22"/>
                <w:szCs w:val="22"/>
              </w:rPr>
              <w:t>Numer wniosku wg SL2014</w:t>
            </w:r>
          </w:p>
        </w:tc>
        <w:tc>
          <w:tcPr>
            <w:tcW w:w="1842" w:type="dxa"/>
            <w:vMerge w:val="restart"/>
          </w:tcPr>
          <w:p w14:paraId="324FFF7F" w14:textId="77777777" w:rsidR="00EB3A91" w:rsidRPr="00000602" w:rsidRDefault="00EB3A91" w:rsidP="000C7CDF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00602">
              <w:rPr>
                <w:rFonts w:cs="Arial"/>
                <w:b/>
                <w:bCs/>
                <w:sz w:val="22"/>
                <w:szCs w:val="22"/>
              </w:rPr>
              <w:t>Wnioskodawca</w:t>
            </w:r>
          </w:p>
        </w:tc>
        <w:tc>
          <w:tcPr>
            <w:tcW w:w="2905" w:type="dxa"/>
            <w:vMerge w:val="restart"/>
          </w:tcPr>
          <w:p w14:paraId="420973F8" w14:textId="77777777" w:rsidR="00EB3A91" w:rsidRPr="00000602" w:rsidRDefault="00EB3A91" w:rsidP="000C7CDF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00602">
              <w:rPr>
                <w:rFonts w:cs="Arial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1701" w:type="dxa"/>
            <w:vMerge w:val="restart"/>
          </w:tcPr>
          <w:p w14:paraId="7FB2B9D8" w14:textId="77777777" w:rsidR="00EB3A91" w:rsidRPr="00000602" w:rsidRDefault="00EB3A91" w:rsidP="000C7CDF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00602">
              <w:rPr>
                <w:rFonts w:cs="Arial"/>
                <w:b/>
                <w:bCs/>
                <w:sz w:val="22"/>
                <w:szCs w:val="22"/>
              </w:rPr>
              <w:t>Całkowity koszt projektu (w zł)</w:t>
            </w:r>
          </w:p>
        </w:tc>
        <w:tc>
          <w:tcPr>
            <w:tcW w:w="3608" w:type="dxa"/>
            <w:gridSpan w:val="2"/>
          </w:tcPr>
          <w:p w14:paraId="0690A1FC" w14:textId="77777777" w:rsidR="00EB3A91" w:rsidRPr="00000602" w:rsidRDefault="00EB3A91" w:rsidP="000C7CDF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00602">
              <w:rPr>
                <w:rFonts w:cs="Arial"/>
                <w:b/>
                <w:bCs/>
                <w:sz w:val="22"/>
                <w:szCs w:val="22"/>
              </w:rPr>
              <w:t>Dotacja w tym z:</w:t>
            </w:r>
          </w:p>
        </w:tc>
        <w:tc>
          <w:tcPr>
            <w:tcW w:w="1984" w:type="dxa"/>
            <w:vMerge w:val="restart"/>
          </w:tcPr>
          <w:p w14:paraId="75A3069A" w14:textId="77777777" w:rsidR="00EB3A91" w:rsidRPr="00000602" w:rsidRDefault="00EB3A91" w:rsidP="000C7CDF">
            <w:pPr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00602">
              <w:rPr>
                <w:rFonts w:cs="Arial"/>
                <w:b/>
                <w:bCs/>
                <w:sz w:val="22"/>
                <w:szCs w:val="22"/>
              </w:rPr>
              <w:t>Wynik oceny merytorycznej</w:t>
            </w:r>
          </w:p>
        </w:tc>
      </w:tr>
      <w:tr w:rsidR="00EB3A91" w:rsidRPr="00A468BA" w14:paraId="256F689F" w14:textId="77777777" w:rsidTr="001B2C6D">
        <w:trPr>
          <w:trHeight w:val="20"/>
        </w:trPr>
        <w:tc>
          <w:tcPr>
            <w:tcW w:w="580" w:type="dxa"/>
            <w:vMerge/>
          </w:tcPr>
          <w:p w14:paraId="039F28A0" w14:textId="77777777" w:rsidR="00EB3A91" w:rsidRPr="00DD6CAF" w:rsidRDefault="00EB3A91" w:rsidP="000C7CDF">
            <w:pPr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1692" w:type="dxa"/>
            <w:vMerge/>
          </w:tcPr>
          <w:p w14:paraId="0BE621C0" w14:textId="77777777" w:rsidR="00EB3A91" w:rsidRPr="00DD6CAF" w:rsidRDefault="00EB3A91" w:rsidP="000C7CDF">
            <w:pPr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1842" w:type="dxa"/>
            <w:vMerge/>
          </w:tcPr>
          <w:p w14:paraId="16A968E4" w14:textId="77777777" w:rsidR="00EB3A91" w:rsidRPr="00DD6CAF" w:rsidRDefault="00EB3A91" w:rsidP="000C7CDF">
            <w:pPr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2905" w:type="dxa"/>
            <w:vMerge/>
          </w:tcPr>
          <w:p w14:paraId="7C29B7C2" w14:textId="77777777" w:rsidR="00EB3A91" w:rsidRPr="00DD6CAF" w:rsidRDefault="00EB3A91" w:rsidP="000C7CDF">
            <w:pPr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1701" w:type="dxa"/>
            <w:vMerge/>
          </w:tcPr>
          <w:p w14:paraId="677B91DF" w14:textId="77777777" w:rsidR="00EB3A91" w:rsidRPr="00DD6CAF" w:rsidRDefault="00EB3A91" w:rsidP="000C7CDF">
            <w:pPr>
              <w:rPr>
                <w:rFonts w:cs="Arial"/>
                <w:b/>
                <w:bCs/>
                <w:highlight w:val="yellow"/>
              </w:rPr>
            </w:pPr>
          </w:p>
        </w:tc>
        <w:tc>
          <w:tcPr>
            <w:tcW w:w="1907" w:type="dxa"/>
            <w:noWrap/>
          </w:tcPr>
          <w:p w14:paraId="0A9816B8" w14:textId="77777777" w:rsidR="00EB3A91" w:rsidRPr="00DD6CAF" w:rsidRDefault="00EB3A91" w:rsidP="000C7CDF">
            <w:pPr>
              <w:jc w:val="center"/>
              <w:rPr>
                <w:rFonts w:cs="Arial"/>
                <w:b/>
                <w:bCs/>
              </w:rPr>
            </w:pPr>
            <w:r w:rsidRPr="00DD6CAF">
              <w:rPr>
                <w:rFonts w:cs="Arial"/>
                <w:b/>
                <w:bCs/>
              </w:rPr>
              <w:t>EFRR (w zł)</w:t>
            </w:r>
          </w:p>
        </w:tc>
        <w:tc>
          <w:tcPr>
            <w:tcW w:w="1701" w:type="dxa"/>
          </w:tcPr>
          <w:p w14:paraId="07AC4A3E" w14:textId="77777777" w:rsidR="00EB3A91" w:rsidRPr="00DD6CAF" w:rsidRDefault="00EB3A91" w:rsidP="000C7CDF">
            <w:pPr>
              <w:jc w:val="center"/>
              <w:rPr>
                <w:rFonts w:cs="Arial"/>
                <w:b/>
                <w:bCs/>
              </w:rPr>
            </w:pPr>
            <w:r w:rsidRPr="00DD6CAF">
              <w:rPr>
                <w:rFonts w:cs="Arial"/>
                <w:b/>
                <w:bCs/>
              </w:rPr>
              <w:t>Budżet Państwa (zł)</w:t>
            </w:r>
          </w:p>
        </w:tc>
        <w:tc>
          <w:tcPr>
            <w:tcW w:w="1984" w:type="dxa"/>
            <w:vMerge/>
          </w:tcPr>
          <w:p w14:paraId="77A8E53E" w14:textId="77777777" w:rsidR="00EB3A91" w:rsidRPr="00DD6CAF" w:rsidRDefault="00EB3A91" w:rsidP="000C7CDF">
            <w:pPr>
              <w:rPr>
                <w:rFonts w:cs="Arial"/>
                <w:b/>
                <w:bCs/>
                <w:highlight w:val="yellow"/>
              </w:rPr>
            </w:pPr>
          </w:p>
        </w:tc>
      </w:tr>
      <w:tr w:rsidR="007F5A96" w:rsidRPr="00A468BA" w14:paraId="75918143" w14:textId="77777777" w:rsidTr="001B2C6D">
        <w:trPr>
          <w:trHeight w:val="20"/>
        </w:trPr>
        <w:tc>
          <w:tcPr>
            <w:tcW w:w="580" w:type="dxa"/>
          </w:tcPr>
          <w:p w14:paraId="3E0D6138" w14:textId="77777777" w:rsidR="007F5A96" w:rsidRPr="00000602" w:rsidRDefault="007F5A96" w:rsidP="007F5A96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00060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692" w:type="dxa"/>
          </w:tcPr>
          <w:p w14:paraId="225789CC" w14:textId="77777777" w:rsidR="007F5A96" w:rsidRPr="00575D60" w:rsidRDefault="007F5A96" w:rsidP="007F5A96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365E4A">
              <w:rPr>
                <w:rFonts w:cs="Arial"/>
                <w:sz w:val="22"/>
                <w:szCs w:val="22"/>
              </w:rPr>
              <w:t>RPPK.11.04.00-18-0001/22</w:t>
            </w:r>
          </w:p>
        </w:tc>
        <w:tc>
          <w:tcPr>
            <w:tcW w:w="1842" w:type="dxa"/>
          </w:tcPr>
          <w:p w14:paraId="134E1288" w14:textId="77777777" w:rsidR="007F5A96" w:rsidRPr="00575D60" w:rsidRDefault="007F5A96" w:rsidP="007F5A96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365E4A">
              <w:rPr>
                <w:rFonts w:cs="Arial"/>
                <w:sz w:val="22"/>
                <w:szCs w:val="22"/>
              </w:rPr>
              <w:t>Województwo Podkarpackie</w:t>
            </w:r>
          </w:p>
        </w:tc>
        <w:tc>
          <w:tcPr>
            <w:tcW w:w="2905" w:type="dxa"/>
          </w:tcPr>
          <w:p w14:paraId="3529A075" w14:textId="77777777" w:rsidR="007F5A96" w:rsidRPr="00E20724" w:rsidRDefault="007F5A96" w:rsidP="007F5A96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365E4A">
              <w:rPr>
                <w:rFonts w:cs="Arial"/>
                <w:bCs/>
                <w:sz w:val="22"/>
                <w:szCs w:val="22"/>
              </w:rPr>
              <w:t>Zakup lokali mieszkalnych, ich wykończenie i wyposażenie, niezbędne do prawidłowego funkcjonowania i korzystania z infrastruktury objętej wsparciem</w:t>
            </w:r>
          </w:p>
        </w:tc>
        <w:tc>
          <w:tcPr>
            <w:tcW w:w="1701" w:type="dxa"/>
          </w:tcPr>
          <w:p w14:paraId="18FD730F" w14:textId="77777777" w:rsidR="007F5A96" w:rsidRPr="00575D60" w:rsidRDefault="007F5A96" w:rsidP="007F5A96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20033F">
              <w:rPr>
                <w:rFonts w:cs="Arial"/>
                <w:color w:val="000000"/>
                <w:sz w:val="22"/>
                <w:szCs w:val="22"/>
              </w:rPr>
              <w:t>13 169 008,22</w:t>
            </w:r>
          </w:p>
        </w:tc>
        <w:tc>
          <w:tcPr>
            <w:tcW w:w="1907" w:type="dxa"/>
          </w:tcPr>
          <w:p w14:paraId="4E33D606" w14:textId="77777777" w:rsidR="007F5A96" w:rsidRPr="00575D60" w:rsidRDefault="007F5A96" w:rsidP="007F5A96">
            <w:pPr>
              <w:spacing w:before="120"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20033F">
              <w:rPr>
                <w:rFonts w:cs="Arial"/>
                <w:color w:val="000000"/>
                <w:sz w:val="22"/>
                <w:szCs w:val="22"/>
              </w:rPr>
              <w:t>13 164 328,22</w:t>
            </w:r>
          </w:p>
        </w:tc>
        <w:tc>
          <w:tcPr>
            <w:tcW w:w="1701" w:type="dxa"/>
            <w:noWrap/>
          </w:tcPr>
          <w:p w14:paraId="35A67A46" w14:textId="77777777" w:rsidR="007F5A96" w:rsidRDefault="007F5A96" w:rsidP="007F5A96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</w:tcPr>
          <w:p w14:paraId="4EAD9DF4" w14:textId="77777777" w:rsidR="007F5A96" w:rsidRPr="00000602" w:rsidRDefault="007F5A96" w:rsidP="007F5A96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000602">
              <w:rPr>
                <w:rFonts w:cs="Arial"/>
                <w:sz w:val="22"/>
                <w:szCs w:val="22"/>
              </w:rPr>
              <w:t>pozytywna</w:t>
            </w:r>
          </w:p>
        </w:tc>
      </w:tr>
    </w:tbl>
    <w:p w14:paraId="6A18EF8F" w14:textId="77777777" w:rsidR="008C765C" w:rsidRDefault="008C765C" w:rsidP="002A57E3">
      <w:pPr>
        <w:jc w:val="center"/>
        <w:rPr>
          <w:rFonts w:cs="Arial"/>
          <w:bCs/>
          <w:sz w:val="22"/>
        </w:rPr>
      </w:pPr>
    </w:p>
    <w:p w14:paraId="59AB237B" w14:textId="77777777" w:rsidR="00E500A1" w:rsidRDefault="00E500A1" w:rsidP="008C765C">
      <w:pPr>
        <w:rPr>
          <w:rFonts w:cs="Arial"/>
          <w:bCs/>
          <w:sz w:val="22"/>
        </w:rPr>
      </w:pPr>
    </w:p>
    <w:p w14:paraId="157CFA0E" w14:textId="77777777" w:rsidR="00357A96" w:rsidRPr="00DD6CAF" w:rsidRDefault="00357A96" w:rsidP="00357A96">
      <w:pPr>
        <w:spacing w:before="120" w:after="120"/>
        <w:jc w:val="both"/>
        <w:rPr>
          <w:rFonts w:cs="Arial"/>
        </w:rPr>
      </w:pPr>
      <w:r w:rsidRPr="00DD6CAF">
        <w:rPr>
          <w:rFonts w:cs="Arial"/>
        </w:rPr>
        <w:t>Nazw</w:t>
      </w:r>
      <w:r>
        <w:rPr>
          <w:rFonts w:cs="Arial"/>
        </w:rPr>
        <w:t>ę</w:t>
      </w:r>
      <w:r w:rsidRPr="00DD6CAF">
        <w:rPr>
          <w:rFonts w:cs="Arial"/>
        </w:rPr>
        <w:t xml:space="preserve"> w</w:t>
      </w:r>
      <w:r>
        <w:rPr>
          <w:rFonts w:cs="Arial"/>
        </w:rPr>
        <w:t>nioskodawcy,</w:t>
      </w:r>
      <w:r w:rsidRPr="00DD6CAF">
        <w:rPr>
          <w:rFonts w:cs="Arial"/>
        </w:rPr>
        <w:t xml:space="preserve"> tytuł</w:t>
      </w:r>
      <w:r>
        <w:rPr>
          <w:rFonts w:cs="Arial"/>
        </w:rPr>
        <w:t xml:space="preserve"> projektu</w:t>
      </w:r>
      <w:r w:rsidRPr="00DD6CAF">
        <w:rPr>
          <w:rFonts w:cs="Arial"/>
        </w:rPr>
        <w:t>, kwot</w:t>
      </w:r>
      <w:r>
        <w:rPr>
          <w:rFonts w:cs="Arial"/>
        </w:rPr>
        <w:t>ę kosztu</w:t>
      </w:r>
      <w:r w:rsidRPr="00DD6CAF">
        <w:rPr>
          <w:rFonts w:cs="Arial"/>
        </w:rPr>
        <w:t xml:space="preserve"> całkowit</w:t>
      </w:r>
      <w:r>
        <w:rPr>
          <w:rFonts w:cs="Arial"/>
        </w:rPr>
        <w:t>ego</w:t>
      </w:r>
      <w:r w:rsidRPr="00DD6CAF">
        <w:rPr>
          <w:rFonts w:cs="Arial"/>
        </w:rPr>
        <w:t xml:space="preserve"> i wnioskowanej dotacji podano zgodni</w:t>
      </w:r>
      <w:r>
        <w:rPr>
          <w:rFonts w:cs="Arial"/>
        </w:rPr>
        <w:t>e z treścią złożonego wniosku.</w:t>
      </w:r>
    </w:p>
    <w:p w14:paraId="7691B2CA" w14:textId="77777777" w:rsidR="00F60F86" w:rsidRPr="008C765C" w:rsidRDefault="00F60F86" w:rsidP="008C765C">
      <w:pPr>
        <w:rPr>
          <w:rFonts w:cs="Arial"/>
          <w:b/>
          <w:bCs/>
          <w:sz w:val="22"/>
        </w:rPr>
      </w:pPr>
    </w:p>
    <w:p w14:paraId="4E84E911" w14:textId="77777777" w:rsidR="008C765C" w:rsidRPr="008C765C" w:rsidRDefault="008C765C" w:rsidP="008C765C">
      <w:pPr>
        <w:rPr>
          <w:rFonts w:cs="Arial"/>
          <w:b/>
          <w:bCs/>
          <w:sz w:val="22"/>
        </w:rPr>
      </w:pPr>
    </w:p>
    <w:p w14:paraId="5BEE0A6A" w14:textId="5BA37A5B" w:rsidR="007A4722" w:rsidRPr="007A4722" w:rsidRDefault="007A4722" w:rsidP="007A4722">
      <w:pPr>
        <w:rPr>
          <w:rFonts w:cs="Arial"/>
          <w:sz w:val="22"/>
        </w:rPr>
        <w:sectPr w:rsidR="007A4722" w:rsidRPr="007A4722" w:rsidSect="00C20CC9">
          <w:pgSz w:w="16838" w:h="11906" w:orient="landscape"/>
          <w:pgMar w:top="426" w:right="1418" w:bottom="568" w:left="1418" w:header="709" w:footer="709" w:gutter="0"/>
          <w:cols w:space="708"/>
        </w:sectPr>
      </w:pPr>
    </w:p>
    <w:p w14:paraId="5CC60F18" w14:textId="0B04AF8B" w:rsidR="006E37F6" w:rsidRPr="006E37F6" w:rsidRDefault="006E37F6" w:rsidP="006E37F6">
      <w:pPr>
        <w:spacing w:line="276" w:lineRule="auto"/>
        <w:jc w:val="right"/>
        <w:rPr>
          <w:rFonts w:cs="Arial"/>
          <w:bCs/>
        </w:rPr>
      </w:pPr>
      <w:r w:rsidRPr="006E37F6">
        <w:rPr>
          <w:rFonts w:cs="Arial"/>
          <w:bCs/>
        </w:rPr>
        <w:lastRenderedPageBreak/>
        <w:t xml:space="preserve">Załącznik </w:t>
      </w:r>
      <w:r>
        <w:rPr>
          <w:rFonts w:cs="Arial"/>
          <w:bCs/>
        </w:rPr>
        <w:t xml:space="preserve">Nr 3 </w:t>
      </w:r>
      <w:r w:rsidRPr="006E37F6">
        <w:rPr>
          <w:rFonts w:cs="Arial"/>
          <w:bCs/>
        </w:rPr>
        <w:t xml:space="preserve">do Uchwały Nr </w:t>
      </w:r>
      <w:r w:rsidR="00EF04F5" w:rsidRPr="00EF04F5">
        <w:rPr>
          <w:rFonts w:cs="Arial"/>
          <w:bCs/>
        </w:rPr>
        <w:t>463/9599</w:t>
      </w:r>
      <w:r w:rsidRPr="006E37F6">
        <w:rPr>
          <w:rFonts w:cs="Arial"/>
          <w:bCs/>
        </w:rPr>
        <w:t>/23</w:t>
      </w:r>
    </w:p>
    <w:p w14:paraId="353DF7C4" w14:textId="77777777" w:rsidR="006E37F6" w:rsidRPr="006E37F6" w:rsidRDefault="006E37F6" w:rsidP="006E37F6">
      <w:pPr>
        <w:spacing w:line="276" w:lineRule="auto"/>
        <w:jc w:val="right"/>
        <w:rPr>
          <w:rFonts w:cs="Arial"/>
          <w:bCs/>
        </w:rPr>
      </w:pPr>
      <w:r w:rsidRPr="006E37F6">
        <w:rPr>
          <w:rFonts w:cs="Arial"/>
          <w:bCs/>
        </w:rPr>
        <w:t>Zarządu Województwa Podkarpackiego</w:t>
      </w:r>
    </w:p>
    <w:p w14:paraId="2556F132" w14:textId="77777777" w:rsidR="006E37F6" w:rsidRPr="006E37F6" w:rsidRDefault="006E37F6" w:rsidP="006E37F6">
      <w:pPr>
        <w:spacing w:line="276" w:lineRule="auto"/>
        <w:jc w:val="right"/>
        <w:rPr>
          <w:rFonts w:cs="Arial"/>
          <w:bCs/>
        </w:rPr>
      </w:pPr>
      <w:r w:rsidRPr="006E37F6">
        <w:rPr>
          <w:rFonts w:cs="Arial"/>
          <w:bCs/>
        </w:rPr>
        <w:t>w Rzeszowie</w:t>
      </w:r>
    </w:p>
    <w:p w14:paraId="136FE096" w14:textId="77777777" w:rsidR="006E37F6" w:rsidRPr="006E37F6" w:rsidRDefault="006E37F6" w:rsidP="006E37F6">
      <w:pPr>
        <w:spacing w:line="276" w:lineRule="auto"/>
        <w:jc w:val="right"/>
        <w:rPr>
          <w:rFonts w:cs="Arial"/>
          <w:bCs/>
        </w:rPr>
      </w:pPr>
      <w:r w:rsidRPr="006E37F6">
        <w:rPr>
          <w:rFonts w:cs="Arial"/>
          <w:bCs/>
        </w:rPr>
        <w:t xml:space="preserve">z dnia 20 lutego 2023r.  </w:t>
      </w:r>
    </w:p>
    <w:p w14:paraId="01932E04" w14:textId="77777777" w:rsidR="00B44C0E" w:rsidRPr="008C765C" w:rsidRDefault="00B44C0E" w:rsidP="000C47F3">
      <w:pPr>
        <w:jc w:val="center"/>
        <w:rPr>
          <w:rFonts w:cs="Arial"/>
          <w:b/>
          <w:bCs/>
        </w:rPr>
      </w:pPr>
    </w:p>
    <w:p w14:paraId="06590076" w14:textId="77777777" w:rsidR="00781CF7" w:rsidRPr="008C765C" w:rsidRDefault="00781CF7" w:rsidP="000C47F3">
      <w:pPr>
        <w:jc w:val="center"/>
        <w:rPr>
          <w:rFonts w:cs="Arial"/>
          <w:b/>
          <w:bCs/>
        </w:rPr>
      </w:pPr>
    </w:p>
    <w:p w14:paraId="1F735A67" w14:textId="77777777" w:rsidR="000C47F3" w:rsidRPr="00FD55E1" w:rsidRDefault="000C47F3" w:rsidP="00FD55E1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FD55E1">
        <w:rPr>
          <w:rFonts w:ascii="Arial" w:hAnsi="Arial" w:cs="Arial"/>
          <w:sz w:val="22"/>
          <w:szCs w:val="22"/>
        </w:rPr>
        <w:t>UZASADNIENIE</w:t>
      </w:r>
    </w:p>
    <w:p w14:paraId="275FF4D9" w14:textId="77777777" w:rsidR="007F5A96" w:rsidRDefault="00A5021A" w:rsidP="007F5A96">
      <w:pPr>
        <w:spacing w:before="120"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2740F1B4" w14:textId="0310C8F0" w:rsidR="007F5A96" w:rsidRPr="007F5A96" w:rsidRDefault="007F5A96" w:rsidP="007F5A96">
      <w:pPr>
        <w:spacing w:line="276" w:lineRule="auto"/>
        <w:ind w:firstLine="56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oparciu o art. 10 </w:t>
      </w:r>
      <w:r w:rsidRPr="007F5A96">
        <w:rPr>
          <w:rFonts w:cs="Arial"/>
          <w:sz w:val="22"/>
          <w:szCs w:val="22"/>
        </w:rPr>
        <w:t>w związku z art. 33 ust. 2</w:t>
      </w:r>
      <w:r>
        <w:rPr>
          <w:rFonts w:cs="Arial"/>
          <w:sz w:val="22"/>
          <w:szCs w:val="22"/>
        </w:rPr>
        <w:t xml:space="preserve"> ustawy z dnia 3 kwietnia 2020 r. </w:t>
      </w:r>
      <w:r w:rsidRPr="007F5A9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 </w:t>
      </w:r>
      <w:r w:rsidRPr="007F5A96">
        <w:rPr>
          <w:rFonts w:cs="Arial"/>
          <w:sz w:val="22"/>
          <w:szCs w:val="22"/>
        </w:rPr>
        <w:t>szczególnych rozwiązaniach wspierających realizację programów operacyjnych,</w:t>
      </w:r>
      <w:r>
        <w:rPr>
          <w:rFonts w:cs="Arial"/>
          <w:sz w:val="22"/>
          <w:szCs w:val="22"/>
        </w:rPr>
        <w:t xml:space="preserve"> wybór </w:t>
      </w:r>
      <w:r w:rsidR="009C0706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do dofinansowania projektu mającego na celu ograniczenie wystąpienia negatywnych skutków COVID-19</w:t>
      </w:r>
      <w:r w:rsidR="00E2707A">
        <w:rPr>
          <w:rFonts w:cs="Arial"/>
          <w:sz w:val="22"/>
          <w:szCs w:val="22"/>
        </w:rPr>
        <w:t xml:space="preserve"> oraz </w:t>
      </w:r>
      <w:r w:rsidR="00E2707A" w:rsidRPr="00E2707A">
        <w:rPr>
          <w:rFonts w:cs="Arial"/>
          <w:sz w:val="22"/>
          <w:szCs w:val="22"/>
        </w:rPr>
        <w:t>skutków kryzysu</w:t>
      </w:r>
      <w:r w:rsidR="00E2707A">
        <w:rPr>
          <w:rFonts w:cs="Arial"/>
          <w:sz w:val="22"/>
          <w:szCs w:val="22"/>
        </w:rPr>
        <w:t xml:space="preserve"> </w:t>
      </w:r>
      <w:r w:rsidR="00E2707A" w:rsidRPr="00E2707A">
        <w:rPr>
          <w:rFonts w:cs="Arial"/>
          <w:sz w:val="22"/>
          <w:szCs w:val="22"/>
        </w:rPr>
        <w:t xml:space="preserve">wywołanego konfliktem zbrojnym na terytorium Ukrainy </w:t>
      </w:r>
      <w:r w:rsidR="009C0706">
        <w:rPr>
          <w:rFonts w:cs="Arial"/>
          <w:sz w:val="22"/>
          <w:szCs w:val="22"/>
        </w:rPr>
        <w:br/>
      </w:r>
      <w:r w:rsidR="00E2707A" w:rsidRPr="00E2707A">
        <w:rPr>
          <w:rFonts w:cs="Arial"/>
          <w:sz w:val="22"/>
          <w:szCs w:val="22"/>
        </w:rPr>
        <w:t>w 2022 r</w:t>
      </w:r>
      <w:r>
        <w:rPr>
          <w:rFonts w:cs="Arial"/>
          <w:sz w:val="22"/>
          <w:szCs w:val="22"/>
        </w:rPr>
        <w:t xml:space="preserve">, może nastąpić w trybie nadzwyczajnym. </w:t>
      </w:r>
    </w:p>
    <w:p w14:paraId="01853F74" w14:textId="77777777" w:rsidR="007F5A96" w:rsidRPr="003A10B5" w:rsidRDefault="007F5A96" w:rsidP="007F5A96">
      <w:pPr>
        <w:spacing w:before="120" w:after="120" w:line="276" w:lineRule="auto"/>
        <w:ind w:firstLine="567"/>
        <w:jc w:val="both"/>
        <w:rPr>
          <w:rFonts w:cs="Arial"/>
          <w:sz w:val="22"/>
          <w:szCs w:val="22"/>
        </w:rPr>
      </w:pPr>
      <w:r w:rsidRPr="003A10B5">
        <w:rPr>
          <w:rFonts w:cs="Arial"/>
          <w:sz w:val="22"/>
          <w:szCs w:val="22"/>
        </w:rPr>
        <w:t xml:space="preserve">Na podstawie art. 10 </w:t>
      </w:r>
      <w:r w:rsidR="00E2707A" w:rsidRPr="007F5A96">
        <w:rPr>
          <w:rFonts w:cs="Arial"/>
          <w:sz w:val="22"/>
          <w:szCs w:val="22"/>
        </w:rPr>
        <w:t>w związku z art. 33 ust. 2</w:t>
      </w:r>
      <w:r w:rsidR="00E2707A">
        <w:rPr>
          <w:rFonts w:cs="Arial"/>
          <w:sz w:val="22"/>
          <w:szCs w:val="22"/>
        </w:rPr>
        <w:t xml:space="preserve"> </w:t>
      </w:r>
      <w:r w:rsidRPr="003A10B5">
        <w:rPr>
          <w:rFonts w:cs="Arial"/>
          <w:sz w:val="22"/>
          <w:szCs w:val="22"/>
        </w:rPr>
        <w:t>wyżej wymienionej ustawy właściwa instytucja wybiera do dofinansowania projekt, który spełnił kryteria wyboru projektów.</w:t>
      </w:r>
    </w:p>
    <w:p w14:paraId="6FDFF1AF" w14:textId="77777777" w:rsidR="007F5A96" w:rsidRPr="003A10B5" w:rsidRDefault="007F5A96" w:rsidP="007F5A96">
      <w:pPr>
        <w:spacing w:line="276" w:lineRule="auto"/>
        <w:ind w:firstLine="567"/>
        <w:jc w:val="both"/>
        <w:rPr>
          <w:rFonts w:cs="Arial"/>
          <w:bCs/>
          <w:sz w:val="22"/>
          <w:szCs w:val="22"/>
        </w:rPr>
      </w:pPr>
      <w:r w:rsidRPr="003A10B5">
        <w:rPr>
          <w:rFonts w:cs="Arial"/>
          <w:sz w:val="22"/>
          <w:szCs w:val="22"/>
        </w:rPr>
        <w:t xml:space="preserve">Zgodnie z zapisami Szczegółowego opisu osi priorytetowych Regionalnego Programu Operacyjnego Województwa Podkarpackiego na lata 2014-2020 oraz Uchwały </w:t>
      </w:r>
      <w:r w:rsidR="00FA496D" w:rsidRPr="00EA0099">
        <w:rPr>
          <w:rFonts w:cs="Arial"/>
          <w:bCs/>
          <w:sz w:val="22"/>
          <w:szCs w:val="22"/>
        </w:rPr>
        <w:t>Nr</w:t>
      </w:r>
      <w:r w:rsidR="00FA496D">
        <w:rPr>
          <w:rFonts w:cs="Arial"/>
          <w:bCs/>
          <w:sz w:val="22"/>
          <w:szCs w:val="22"/>
        </w:rPr>
        <w:t> </w:t>
      </w:r>
      <w:r w:rsidR="00FA496D" w:rsidRPr="00EA0099">
        <w:rPr>
          <w:rFonts w:cs="Arial"/>
          <w:bCs/>
          <w:sz w:val="22"/>
          <w:szCs w:val="22"/>
        </w:rPr>
        <w:t xml:space="preserve">434/8830/22 Zarządu Województwa Podkarpackiego w Rzeszowie z dnia 31 października 2022 r. </w:t>
      </w:r>
      <w:r w:rsidR="00FA496D" w:rsidRPr="00F90921">
        <w:rPr>
          <w:rFonts w:cs="Arial"/>
          <w:bCs/>
          <w:sz w:val="22"/>
          <w:szCs w:val="22"/>
        </w:rPr>
        <w:t xml:space="preserve">w sprawie przyjęcia Regulaminu </w:t>
      </w:r>
      <w:r w:rsidR="00FA496D" w:rsidRPr="005D0ED0">
        <w:rPr>
          <w:rFonts w:cs="Arial"/>
          <w:bCs/>
          <w:sz w:val="22"/>
          <w:szCs w:val="22"/>
        </w:rPr>
        <w:t xml:space="preserve">naboru i oceny wniosku o dofinansowanie projektu ze środków Europejskiego Funduszu Rozwoju Regionalnego w trybie nadzwyczajnym w ramach osi priorytetowej XI REACT-EU działania 11.4 </w:t>
      </w:r>
      <w:r w:rsidR="00FA496D">
        <w:rPr>
          <w:rFonts w:cs="Arial"/>
          <w:bCs/>
          <w:sz w:val="22"/>
          <w:szCs w:val="22"/>
        </w:rPr>
        <w:t>I</w:t>
      </w:r>
      <w:r w:rsidR="00FA496D" w:rsidRPr="005D0ED0">
        <w:rPr>
          <w:rFonts w:cs="Arial"/>
          <w:bCs/>
          <w:sz w:val="22"/>
          <w:szCs w:val="22"/>
        </w:rPr>
        <w:t>nfrastruktura pomocy społecznej – REACT-EU typ projektu: Zakup lokali mieszkalnych, ich wykończenie i wyposażenie, niezbędne do prawidłowego funkcjonowania i korzystania z infrastruktury objętej wsparciem</w:t>
      </w:r>
      <w:r w:rsidR="00FA496D">
        <w:rPr>
          <w:rFonts w:cs="Arial"/>
          <w:bCs/>
          <w:sz w:val="22"/>
          <w:szCs w:val="22"/>
        </w:rPr>
        <w:t xml:space="preserve"> </w:t>
      </w:r>
      <w:r w:rsidRPr="003A10B5">
        <w:rPr>
          <w:rFonts w:cs="Arial"/>
          <w:bCs/>
          <w:sz w:val="22"/>
          <w:szCs w:val="22"/>
        </w:rPr>
        <w:t>Regionalnego Programu Operacyjnego Województwa Podkarpackiego na lata 2014 – 2020 nr </w:t>
      </w:r>
      <w:r w:rsidRPr="003A10B5">
        <w:rPr>
          <w:rFonts w:cs="Arial"/>
          <w:sz w:val="22"/>
          <w:szCs w:val="22"/>
        </w:rPr>
        <w:t>RPPK.</w:t>
      </w:r>
      <w:r w:rsidR="00FA496D">
        <w:rPr>
          <w:rFonts w:cs="Arial"/>
          <w:sz w:val="22"/>
          <w:szCs w:val="22"/>
        </w:rPr>
        <w:t>11</w:t>
      </w:r>
      <w:r w:rsidRPr="003A10B5">
        <w:rPr>
          <w:rFonts w:cs="Arial"/>
          <w:sz w:val="22"/>
          <w:szCs w:val="22"/>
        </w:rPr>
        <w:t>.0</w:t>
      </w:r>
      <w:r w:rsidR="00FA496D">
        <w:rPr>
          <w:rFonts w:cs="Arial"/>
          <w:sz w:val="22"/>
          <w:szCs w:val="22"/>
        </w:rPr>
        <w:t>4</w:t>
      </w:r>
      <w:r w:rsidRPr="003A10B5">
        <w:rPr>
          <w:rFonts w:cs="Arial"/>
          <w:sz w:val="22"/>
          <w:szCs w:val="22"/>
        </w:rPr>
        <w:t>.01-IZ.00-18-00</w:t>
      </w:r>
      <w:r w:rsidR="00FA496D">
        <w:rPr>
          <w:rFonts w:cs="Arial"/>
          <w:sz w:val="22"/>
          <w:szCs w:val="22"/>
        </w:rPr>
        <w:t>1</w:t>
      </w:r>
      <w:r w:rsidRPr="003A10B5">
        <w:rPr>
          <w:rFonts w:cs="Arial"/>
          <w:sz w:val="22"/>
          <w:szCs w:val="22"/>
        </w:rPr>
        <w:t>/2</w:t>
      </w:r>
      <w:r w:rsidR="00FA496D">
        <w:rPr>
          <w:rFonts w:cs="Arial"/>
          <w:sz w:val="22"/>
          <w:szCs w:val="22"/>
        </w:rPr>
        <w:t>2</w:t>
      </w:r>
      <w:r w:rsidRPr="003A10B5">
        <w:rPr>
          <w:rFonts w:cs="Arial"/>
          <w:sz w:val="22"/>
          <w:szCs w:val="22"/>
        </w:rPr>
        <w:t>,</w:t>
      </w:r>
      <w:r w:rsidRPr="003A10B5">
        <w:rPr>
          <w:rFonts w:cs="Arial"/>
          <w:bCs/>
          <w:sz w:val="22"/>
          <w:szCs w:val="22"/>
        </w:rPr>
        <w:t xml:space="preserve"> </w:t>
      </w:r>
      <w:r w:rsidRPr="003A10B5">
        <w:rPr>
          <w:rFonts w:cs="Arial"/>
          <w:sz w:val="22"/>
          <w:szCs w:val="22"/>
        </w:rPr>
        <w:t>do kompetencji Zarządu Województwa należy podjęcie w drodze uchwały decyzji o wyborze projekt</w:t>
      </w:r>
      <w:r>
        <w:rPr>
          <w:rFonts w:cs="Arial"/>
          <w:sz w:val="22"/>
          <w:szCs w:val="22"/>
        </w:rPr>
        <w:t>u</w:t>
      </w:r>
      <w:r w:rsidRPr="003A10B5">
        <w:rPr>
          <w:rFonts w:cs="Arial"/>
          <w:sz w:val="22"/>
          <w:szCs w:val="22"/>
        </w:rPr>
        <w:t xml:space="preserve"> do dofinansowania na podstawie listy ocenionego projektu opracowanej zgodnie z wynikami pracy Komisji Oceny Projektów dokonującej oceny formalnej i merytorycznej wniosk</w:t>
      </w:r>
      <w:r>
        <w:rPr>
          <w:rFonts w:cs="Arial"/>
          <w:sz w:val="22"/>
          <w:szCs w:val="22"/>
        </w:rPr>
        <w:t>u</w:t>
      </w:r>
      <w:r w:rsidRPr="003A10B5">
        <w:rPr>
          <w:rFonts w:cs="Arial"/>
          <w:sz w:val="22"/>
          <w:szCs w:val="22"/>
        </w:rPr>
        <w:t xml:space="preserve"> o dofinansowanie.</w:t>
      </w:r>
    </w:p>
    <w:p w14:paraId="7D47B308" w14:textId="77777777" w:rsidR="007F5A96" w:rsidRPr="00622540" w:rsidRDefault="007F5A96" w:rsidP="007F5A96">
      <w:pPr>
        <w:spacing w:before="120" w:after="120" w:line="276" w:lineRule="auto"/>
        <w:ind w:firstLine="708"/>
        <w:jc w:val="both"/>
        <w:rPr>
          <w:rFonts w:cs="Arial"/>
          <w:sz w:val="22"/>
          <w:szCs w:val="22"/>
        </w:rPr>
      </w:pPr>
      <w:r w:rsidRPr="003A10B5">
        <w:rPr>
          <w:rFonts w:cs="Arial"/>
          <w:sz w:val="22"/>
          <w:szCs w:val="22"/>
        </w:rPr>
        <w:t xml:space="preserve">Kwota przeznaczona ze środków EFRR na dofinansowanie projektu w ramach </w:t>
      </w:r>
      <w:r w:rsidRPr="003A10B5">
        <w:rPr>
          <w:rFonts w:cs="Arial"/>
          <w:bCs/>
          <w:sz w:val="22"/>
          <w:szCs w:val="22"/>
        </w:rPr>
        <w:t xml:space="preserve">działania </w:t>
      </w:r>
      <w:r w:rsidR="00FD4194" w:rsidRPr="005D0ED0">
        <w:rPr>
          <w:rFonts w:cs="Arial"/>
          <w:bCs/>
          <w:sz w:val="22"/>
          <w:szCs w:val="22"/>
        </w:rPr>
        <w:t xml:space="preserve">11.4 </w:t>
      </w:r>
      <w:r w:rsidR="00FD4194" w:rsidRPr="00622540">
        <w:rPr>
          <w:rFonts w:cs="Arial"/>
          <w:bCs/>
          <w:sz w:val="22"/>
          <w:szCs w:val="22"/>
        </w:rPr>
        <w:t>Infrastruktura pomocy społecznej – REACT-EU</w:t>
      </w:r>
      <w:r w:rsidRPr="00622540">
        <w:rPr>
          <w:rFonts w:cs="Arial"/>
          <w:sz w:val="22"/>
          <w:szCs w:val="22"/>
        </w:rPr>
        <w:t xml:space="preserve"> wskazana w ogłoszeniu o naborze wniosku do dofinansowania wynosiła </w:t>
      </w:r>
      <w:r w:rsidR="00FD4194" w:rsidRPr="00622540">
        <w:rPr>
          <w:rFonts w:cs="Arial"/>
          <w:b/>
          <w:sz w:val="22"/>
          <w:szCs w:val="22"/>
        </w:rPr>
        <w:t xml:space="preserve">13 169 003,00 </w:t>
      </w:r>
      <w:r w:rsidRPr="00622540">
        <w:rPr>
          <w:rFonts w:cs="Arial"/>
          <w:b/>
          <w:bCs/>
          <w:sz w:val="22"/>
          <w:szCs w:val="22"/>
        </w:rPr>
        <w:t>zł.</w:t>
      </w:r>
      <w:r w:rsidRPr="00622540">
        <w:rPr>
          <w:rFonts w:cs="Arial"/>
          <w:sz w:val="22"/>
          <w:szCs w:val="22"/>
        </w:rPr>
        <w:t xml:space="preserve"> </w:t>
      </w:r>
    </w:p>
    <w:p w14:paraId="42AC2F9E" w14:textId="77777777" w:rsidR="007F5A96" w:rsidRPr="00622540" w:rsidRDefault="007F5A96" w:rsidP="007F5A96">
      <w:pPr>
        <w:spacing w:before="120" w:after="120" w:line="276" w:lineRule="auto"/>
        <w:ind w:firstLine="709"/>
        <w:jc w:val="both"/>
        <w:rPr>
          <w:rFonts w:cs="Arial"/>
          <w:sz w:val="22"/>
          <w:szCs w:val="22"/>
        </w:rPr>
      </w:pPr>
      <w:r w:rsidRPr="00622540">
        <w:rPr>
          <w:rFonts w:cs="Arial"/>
          <w:sz w:val="22"/>
          <w:szCs w:val="22"/>
        </w:rPr>
        <w:t xml:space="preserve">W efekcie przeprowadzonego od </w:t>
      </w:r>
      <w:r w:rsidR="00696C7A" w:rsidRPr="00622540">
        <w:rPr>
          <w:rFonts w:cs="Arial"/>
          <w:sz w:val="22"/>
          <w:szCs w:val="22"/>
        </w:rPr>
        <w:t>7 listopada</w:t>
      </w:r>
      <w:r w:rsidRPr="00622540">
        <w:rPr>
          <w:rFonts w:cs="Arial"/>
          <w:sz w:val="22"/>
          <w:szCs w:val="22"/>
        </w:rPr>
        <w:t xml:space="preserve"> 202</w:t>
      </w:r>
      <w:r w:rsidR="00696C7A" w:rsidRPr="00622540">
        <w:rPr>
          <w:rFonts w:cs="Arial"/>
          <w:sz w:val="22"/>
          <w:szCs w:val="22"/>
        </w:rPr>
        <w:t>2</w:t>
      </w:r>
      <w:r w:rsidRPr="00622540">
        <w:rPr>
          <w:rFonts w:cs="Arial"/>
          <w:sz w:val="22"/>
          <w:szCs w:val="22"/>
        </w:rPr>
        <w:t xml:space="preserve"> r. do 15 </w:t>
      </w:r>
      <w:r w:rsidR="00696C7A" w:rsidRPr="00622540">
        <w:rPr>
          <w:rFonts w:cs="Arial"/>
          <w:sz w:val="22"/>
          <w:szCs w:val="22"/>
        </w:rPr>
        <w:t>grudnia</w:t>
      </w:r>
      <w:r w:rsidRPr="00622540">
        <w:rPr>
          <w:rFonts w:cs="Arial"/>
          <w:sz w:val="22"/>
          <w:szCs w:val="22"/>
        </w:rPr>
        <w:t xml:space="preserve"> 202</w:t>
      </w:r>
      <w:r w:rsidR="00696C7A" w:rsidRPr="00622540">
        <w:rPr>
          <w:rFonts w:cs="Arial"/>
          <w:sz w:val="22"/>
          <w:szCs w:val="22"/>
        </w:rPr>
        <w:t>2</w:t>
      </w:r>
      <w:r w:rsidRPr="00622540">
        <w:rPr>
          <w:rFonts w:cs="Arial"/>
          <w:sz w:val="22"/>
          <w:szCs w:val="22"/>
        </w:rPr>
        <w:t xml:space="preserve"> r. naboru oraz w odpowiedzi na wezwanie do złożenia wniosku w trybie nadzwyczajnym wpłynął wniosek pn.</w:t>
      </w:r>
      <w:r w:rsidR="00696C7A" w:rsidRPr="00622540">
        <w:rPr>
          <w:rFonts w:cs="Arial"/>
          <w:sz w:val="22"/>
          <w:szCs w:val="22"/>
        </w:rPr>
        <w:t> </w:t>
      </w:r>
      <w:r w:rsidRPr="00622540">
        <w:rPr>
          <w:rFonts w:cs="Arial"/>
          <w:sz w:val="22"/>
          <w:szCs w:val="22"/>
        </w:rPr>
        <w:t>„</w:t>
      </w:r>
      <w:r w:rsidR="00696C7A" w:rsidRPr="00622540">
        <w:rPr>
          <w:rFonts w:cs="Arial"/>
          <w:bCs/>
          <w:sz w:val="22"/>
          <w:szCs w:val="22"/>
        </w:rPr>
        <w:t>Zakup lokali mieszkalnych, ich wykończenie i wyposażenie, niezbędne do prawidłowego funkcjonowania i korzystania z infrastruktury objętej wsparciem</w:t>
      </w:r>
      <w:r w:rsidRPr="00622540">
        <w:rPr>
          <w:rFonts w:cs="Arial"/>
          <w:bCs/>
          <w:sz w:val="22"/>
          <w:szCs w:val="22"/>
        </w:rPr>
        <w:t xml:space="preserve">” </w:t>
      </w:r>
      <w:r w:rsidRPr="00622540">
        <w:rPr>
          <w:rFonts w:cs="Arial"/>
          <w:sz w:val="22"/>
          <w:szCs w:val="22"/>
        </w:rPr>
        <w:t>na kwotę dofinansowania z</w:t>
      </w:r>
      <w:r w:rsidR="00696C7A" w:rsidRPr="00622540">
        <w:rPr>
          <w:rFonts w:cs="Arial"/>
          <w:sz w:val="22"/>
          <w:szCs w:val="22"/>
        </w:rPr>
        <w:t> </w:t>
      </w:r>
      <w:r w:rsidRPr="00622540">
        <w:rPr>
          <w:rFonts w:cs="Arial"/>
          <w:sz w:val="22"/>
          <w:szCs w:val="22"/>
        </w:rPr>
        <w:t xml:space="preserve">EFRR </w:t>
      </w:r>
      <w:r w:rsidR="00696C7A" w:rsidRPr="00622540">
        <w:rPr>
          <w:rFonts w:cs="Arial"/>
          <w:sz w:val="22"/>
          <w:szCs w:val="22"/>
        </w:rPr>
        <w:t xml:space="preserve"> </w:t>
      </w:r>
      <w:r w:rsidRPr="00622540">
        <w:rPr>
          <w:rFonts w:cs="Arial"/>
          <w:sz w:val="22"/>
          <w:szCs w:val="22"/>
        </w:rPr>
        <w:t xml:space="preserve">w wysokości </w:t>
      </w:r>
      <w:r w:rsidR="00622540" w:rsidRPr="00622540">
        <w:rPr>
          <w:rFonts w:cs="Arial"/>
          <w:b/>
          <w:bCs/>
          <w:color w:val="000000"/>
          <w:sz w:val="22"/>
          <w:szCs w:val="22"/>
        </w:rPr>
        <w:t xml:space="preserve">13 169 003,00 </w:t>
      </w:r>
      <w:r w:rsidRPr="00622540">
        <w:rPr>
          <w:rFonts w:cs="Arial"/>
          <w:b/>
          <w:sz w:val="22"/>
          <w:szCs w:val="22"/>
        </w:rPr>
        <w:t>zł</w:t>
      </w:r>
      <w:r w:rsidRPr="00622540">
        <w:rPr>
          <w:rFonts w:cs="Arial"/>
          <w:sz w:val="22"/>
          <w:szCs w:val="22"/>
        </w:rPr>
        <w:t>.</w:t>
      </w:r>
    </w:p>
    <w:p w14:paraId="62ABA806" w14:textId="77777777" w:rsidR="007F5A96" w:rsidRPr="003A10B5" w:rsidRDefault="007F5A96" w:rsidP="007F5A96">
      <w:pPr>
        <w:spacing w:after="120" w:line="276" w:lineRule="auto"/>
        <w:jc w:val="both"/>
        <w:rPr>
          <w:rFonts w:cs="Arial"/>
          <w:sz w:val="22"/>
          <w:szCs w:val="22"/>
        </w:rPr>
      </w:pPr>
      <w:r w:rsidRPr="003A10B5">
        <w:rPr>
          <w:rFonts w:cs="Arial"/>
          <w:sz w:val="22"/>
          <w:szCs w:val="22"/>
        </w:rPr>
        <w:tab/>
        <w:t xml:space="preserve">W wyniku przeprowadzonej weryfikacji warunków formalnych, a następnie </w:t>
      </w:r>
      <w:r>
        <w:rPr>
          <w:rFonts w:cs="Arial"/>
          <w:sz w:val="22"/>
          <w:szCs w:val="22"/>
        </w:rPr>
        <w:br/>
      </w:r>
      <w:r w:rsidRPr="003A10B5">
        <w:rPr>
          <w:rFonts w:cs="Arial"/>
          <w:sz w:val="22"/>
          <w:szCs w:val="22"/>
        </w:rPr>
        <w:t xml:space="preserve">oceny </w:t>
      </w:r>
      <w:r w:rsidRPr="00622540">
        <w:rPr>
          <w:rFonts w:cs="Arial"/>
          <w:bCs/>
          <w:sz w:val="22"/>
          <w:szCs w:val="22"/>
        </w:rPr>
        <w:t xml:space="preserve">formalnej złożony projekt otrzymał ocenę pozytywną na kwotę dofinansowania </w:t>
      </w:r>
      <w:r w:rsidR="00622540" w:rsidRPr="00622540">
        <w:rPr>
          <w:rFonts w:cs="Arial"/>
          <w:bCs/>
          <w:sz w:val="22"/>
          <w:szCs w:val="22"/>
        </w:rPr>
        <w:t xml:space="preserve">13 169 003,00 </w:t>
      </w:r>
      <w:r w:rsidRPr="00622540">
        <w:rPr>
          <w:rFonts w:cs="Arial"/>
          <w:bCs/>
          <w:sz w:val="22"/>
          <w:szCs w:val="22"/>
        </w:rPr>
        <w:t>zł i został zakwalifikowany</w:t>
      </w:r>
      <w:r w:rsidRPr="003A10B5">
        <w:rPr>
          <w:rFonts w:cs="Arial"/>
          <w:sz w:val="22"/>
          <w:szCs w:val="22"/>
        </w:rPr>
        <w:t xml:space="preserve"> do oceny merytorycznej.</w:t>
      </w:r>
    </w:p>
    <w:p w14:paraId="6E59D009" w14:textId="77777777" w:rsidR="007F5A96" w:rsidRPr="00622540" w:rsidRDefault="007F5A96" w:rsidP="007F5A96">
      <w:pPr>
        <w:spacing w:line="276" w:lineRule="auto"/>
        <w:jc w:val="both"/>
        <w:rPr>
          <w:rFonts w:cs="Arial"/>
          <w:b/>
          <w:bCs/>
          <w:color w:val="000000"/>
          <w:sz w:val="22"/>
          <w:szCs w:val="22"/>
        </w:rPr>
      </w:pPr>
      <w:r w:rsidRPr="003A10B5">
        <w:rPr>
          <w:rFonts w:cs="Arial"/>
          <w:sz w:val="22"/>
          <w:szCs w:val="22"/>
        </w:rPr>
        <w:tab/>
        <w:t xml:space="preserve">W efekcie oceny merytorycznej, przeprowadzonej przez Komisję Oceny Projektów – Zespół ds. oceny merytorycznej, projekt uzyskał ocenę pozytywną w zakresie wykonalności technicznej i technologicznej </w:t>
      </w:r>
      <w:r>
        <w:rPr>
          <w:rFonts w:cs="Arial"/>
          <w:sz w:val="22"/>
          <w:szCs w:val="22"/>
        </w:rPr>
        <w:t xml:space="preserve">oraz finansowej i ekonomicznej na kwotę dofinansowania </w:t>
      </w:r>
      <w:r w:rsidR="00622540" w:rsidRPr="00622540">
        <w:rPr>
          <w:rFonts w:cs="Arial"/>
          <w:b/>
          <w:bCs/>
          <w:color w:val="000000"/>
          <w:sz w:val="22"/>
          <w:szCs w:val="22"/>
        </w:rPr>
        <w:t>13</w:t>
      </w:r>
      <w:r w:rsidR="00622540">
        <w:rPr>
          <w:rFonts w:cs="Arial"/>
          <w:b/>
          <w:bCs/>
          <w:color w:val="000000"/>
          <w:sz w:val="22"/>
          <w:szCs w:val="22"/>
        </w:rPr>
        <w:t> </w:t>
      </w:r>
      <w:r w:rsidR="00622540" w:rsidRPr="00622540">
        <w:rPr>
          <w:rFonts w:cs="Arial"/>
          <w:b/>
          <w:bCs/>
          <w:color w:val="000000"/>
          <w:sz w:val="22"/>
          <w:szCs w:val="22"/>
        </w:rPr>
        <w:t>164</w:t>
      </w:r>
      <w:r w:rsidR="00622540">
        <w:rPr>
          <w:rFonts w:cs="Arial"/>
          <w:b/>
          <w:bCs/>
          <w:color w:val="000000"/>
          <w:sz w:val="22"/>
          <w:szCs w:val="22"/>
        </w:rPr>
        <w:t> </w:t>
      </w:r>
      <w:r w:rsidR="00622540" w:rsidRPr="00622540">
        <w:rPr>
          <w:rFonts w:cs="Arial"/>
          <w:b/>
          <w:bCs/>
          <w:color w:val="000000"/>
          <w:sz w:val="22"/>
          <w:szCs w:val="22"/>
        </w:rPr>
        <w:t xml:space="preserve">328,22 </w:t>
      </w:r>
      <w:r w:rsidRPr="00622540">
        <w:rPr>
          <w:rFonts w:cs="Arial"/>
          <w:b/>
          <w:bCs/>
          <w:color w:val="000000"/>
          <w:sz w:val="22"/>
          <w:szCs w:val="22"/>
        </w:rPr>
        <w:t>zł.</w:t>
      </w:r>
    </w:p>
    <w:p w14:paraId="068ECBA7" w14:textId="77777777" w:rsidR="007F5A96" w:rsidRDefault="007F5A96" w:rsidP="007F5A96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2F278C2D" w14:textId="77777777" w:rsidR="007F5A96" w:rsidRPr="009713F6" w:rsidRDefault="007F5A96" w:rsidP="007F5A96">
      <w:pPr>
        <w:autoSpaceDE w:val="0"/>
        <w:autoSpaceDN w:val="0"/>
        <w:adjustRightInd w:val="0"/>
        <w:spacing w:before="120" w:after="120" w:line="276" w:lineRule="auto"/>
        <w:ind w:firstLine="142"/>
        <w:jc w:val="both"/>
        <w:rPr>
          <w:rFonts w:eastAsia="NimbusSanL-Bold-Identity-H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ab/>
      </w:r>
      <w:r>
        <w:rPr>
          <w:rFonts w:eastAsia="NimbusSanL-Bold-Identity-H" w:cs="Arial"/>
          <w:bCs/>
          <w:sz w:val="22"/>
          <w:szCs w:val="22"/>
        </w:rPr>
        <w:t xml:space="preserve">Po pozytywnej ocenie wniosku kolejnym etapem jest jego wybór do dofinansowania w ramach Regionalnego Programu Operacyjnego Województwa Podkarpackiego na lata 2014-2020. Kwota dofinansowania ze środków EFFR wynosi </w:t>
      </w:r>
      <w:r w:rsidR="00622540" w:rsidRPr="00622540">
        <w:rPr>
          <w:rFonts w:cs="Arial"/>
          <w:b/>
          <w:bCs/>
          <w:color w:val="000000"/>
          <w:sz w:val="22"/>
          <w:szCs w:val="22"/>
        </w:rPr>
        <w:t>13 164 328,22 zł.</w:t>
      </w:r>
    </w:p>
    <w:p w14:paraId="1B397144" w14:textId="77777777" w:rsidR="007F5A96" w:rsidRPr="00113207" w:rsidRDefault="007F5A96" w:rsidP="00113207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eastAsia="NimbusSanL-Bold-Identity-H" w:cs="Arial"/>
          <w:bCs/>
          <w:sz w:val="22"/>
          <w:szCs w:val="22"/>
        </w:rPr>
      </w:pPr>
      <w:r w:rsidRPr="00113207">
        <w:rPr>
          <w:rFonts w:eastAsia="NimbusSanL-Bold-Identity-H" w:cs="Arial"/>
          <w:bCs/>
          <w:sz w:val="22"/>
          <w:szCs w:val="22"/>
        </w:rPr>
        <w:t xml:space="preserve">Zgodnie z celami określonymi we wniosku o dofinansowanie, w wyniku realizacji projektu nastąpi </w:t>
      </w:r>
      <w:r w:rsidR="00113207" w:rsidRPr="00113207">
        <w:rPr>
          <w:rFonts w:eastAsia="NimbusSanL-Bold-Identity-H" w:cs="Arial"/>
          <w:bCs/>
          <w:sz w:val="22"/>
          <w:szCs w:val="22"/>
        </w:rPr>
        <w:t>zwiększenie dostępu do usług społecznych dla mieszkańców Ukrainy, którzy przybyli na terytorium RP w związku z konfliktem zbrojnym na terytorium tego państwa oraz innych grup o szczególnych potrzebach, poprzez wsparcie infrastruktury niezbędnej do jej sprawnego świadczenia</w:t>
      </w:r>
      <w:r w:rsidRPr="00113207">
        <w:rPr>
          <w:rFonts w:eastAsia="NimbusSanL-Bold-Identity-H" w:cs="Arial"/>
          <w:bCs/>
          <w:sz w:val="22"/>
          <w:szCs w:val="22"/>
        </w:rPr>
        <w:t xml:space="preserve">. </w:t>
      </w:r>
    </w:p>
    <w:p w14:paraId="05BB0C28" w14:textId="77777777" w:rsidR="007F5A96" w:rsidRPr="000910DC" w:rsidRDefault="007F5A96" w:rsidP="00113207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eastAsia="NimbusSanL-Bold-Identity-H" w:cs="Arial"/>
          <w:bCs/>
          <w:sz w:val="22"/>
          <w:szCs w:val="22"/>
        </w:rPr>
      </w:pPr>
      <w:r w:rsidRPr="00113207">
        <w:rPr>
          <w:rFonts w:eastAsia="NimbusSanL-Bold-Identity-H" w:cs="Arial"/>
          <w:bCs/>
          <w:sz w:val="22"/>
          <w:szCs w:val="22"/>
        </w:rPr>
        <w:t xml:space="preserve">Rezultat ten zostanie osiągnięty </w:t>
      </w:r>
      <w:r w:rsidR="00113207">
        <w:rPr>
          <w:rFonts w:eastAsia="NimbusSanL-Bold-Identity-H" w:cs="Arial"/>
          <w:bCs/>
          <w:sz w:val="22"/>
          <w:szCs w:val="22"/>
        </w:rPr>
        <w:t xml:space="preserve">poprzez zakup </w:t>
      </w:r>
      <w:r w:rsidR="00113207" w:rsidRPr="00113207">
        <w:rPr>
          <w:rFonts w:eastAsia="NimbusSanL-Bold-Identity-H" w:cs="Arial"/>
          <w:bCs/>
          <w:sz w:val="22"/>
          <w:szCs w:val="22"/>
        </w:rPr>
        <w:t xml:space="preserve">19 szt. lokali mieszkalnych </w:t>
      </w:r>
      <w:r w:rsidR="00113207">
        <w:rPr>
          <w:rFonts w:eastAsia="NimbusSanL-Bold-Identity-H" w:cs="Arial"/>
          <w:bCs/>
          <w:sz w:val="22"/>
          <w:szCs w:val="22"/>
        </w:rPr>
        <w:t>celem z</w:t>
      </w:r>
      <w:r w:rsidR="00113207" w:rsidRPr="00113207">
        <w:rPr>
          <w:rFonts w:eastAsia="NimbusSanL-Bold-Identity-H" w:cs="Arial"/>
          <w:bCs/>
          <w:sz w:val="22"/>
          <w:szCs w:val="22"/>
        </w:rPr>
        <w:t>aspokojenia podstawowych potrzeb społecznych, tj. potrzeb mieszkaniowych dla minimum 43 osób potrzebujących wsparcia, które w dalszym okresie będą mogły pełnić funkcję mieszkań chronionych i wspomaganych</w:t>
      </w:r>
      <w:r w:rsidRPr="00113207">
        <w:rPr>
          <w:rFonts w:eastAsia="NimbusSanL-Bold-Identity-H" w:cs="Arial"/>
          <w:bCs/>
          <w:sz w:val="22"/>
          <w:szCs w:val="22"/>
        </w:rPr>
        <w:t>.</w:t>
      </w:r>
    </w:p>
    <w:p w14:paraId="73CE14D3" w14:textId="77777777" w:rsidR="001E5145" w:rsidRDefault="001E5145" w:rsidP="00BE321C">
      <w:pPr>
        <w:autoSpaceDE w:val="0"/>
        <w:autoSpaceDN w:val="0"/>
        <w:adjustRightInd w:val="0"/>
        <w:spacing w:before="120" w:after="120" w:line="276" w:lineRule="auto"/>
        <w:ind w:firstLine="708"/>
        <w:jc w:val="both"/>
        <w:rPr>
          <w:rFonts w:eastAsia="NimbusSanL-Bold-Identity-H" w:cs="Arial"/>
          <w:bCs/>
          <w:sz w:val="22"/>
          <w:szCs w:val="22"/>
        </w:rPr>
      </w:pPr>
      <w:r>
        <w:rPr>
          <w:rFonts w:eastAsia="NimbusSanL-Bold-Identity-H" w:cs="Arial"/>
          <w:bCs/>
          <w:sz w:val="22"/>
          <w:szCs w:val="22"/>
        </w:rPr>
        <w:t>Po pozytywnej ocenie wniosk</w:t>
      </w:r>
      <w:r w:rsidR="00964D09">
        <w:rPr>
          <w:rFonts w:eastAsia="NimbusSanL-Bold-Identity-H" w:cs="Arial"/>
          <w:bCs/>
          <w:sz w:val="22"/>
          <w:szCs w:val="22"/>
        </w:rPr>
        <w:t>u</w:t>
      </w:r>
      <w:r>
        <w:rPr>
          <w:rFonts w:eastAsia="NimbusSanL-Bold-Identity-H" w:cs="Arial"/>
          <w:bCs/>
          <w:sz w:val="22"/>
          <w:szCs w:val="22"/>
        </w:rPr>
        <w:t xml:space="preserve"> kolejnym etapem jest </w:t>
      </w:r>
      <w:r w:rsidR="00964D09">
        <w:rPr>
          <w:rFonts w:eastAsia="NimbusSanL-Bold-Identity-H" w:cs="Arial"/>
          <w:bCs/>
          <w:sz w:val="22"/>
          <w:szCs w:val="22"/>
        </w:rPr>
        <w:t>jego</w:t>
      </w:r>
      <w:r w:rsidR="00E52A3B">
        <w:rPr>
          <w:rFonts w:eastAsia="NimbusSanL-Bold-Identity-H" w:cs="Arial"/>
          <w:bCs/>
          <w:sz w:val="22"/>
          <w:szCs w:val="22"/>
        </w:rPr>
        <w:t xml:space="preserve"> </w:t>
      </w:r>
      <w:r>
        <w:rPr>
          <w:rFonts w:eastAsia="NimbusSanL-Bold-Identity-H" w:cs="Arial"/>
          <w:bCs/>
          <w:sz w:val="22"/>
          <w:szCs w:val="22"/>
        </w:rPr>
        <w:t>wybór do dofinansowania w ramach Regionalnego Programu Operacyjnego Województwa Podkarpackiego na lata 2014-2020.</w:t>
      </w:r>
    </w:p>
    <w:p w14:paraId="4401C8A1" w14:textId="77777777" w:rsidR="00542782" w:rsidRPr="00542782" w:rsidRDefault="00542782" w:rsidP="00BE321C">
      <w:pPr>
        <w:spacing w:line="276" w:lineRule="auto"/>
        <w:jc w:val="both"/>
        <w:rPr>
          <w:sz w:val="22"/>
          <w:szCs w:val="22"/>
        </w:rPr>
      </w:pPr>
    </w:p>
    <w:sectPr w:rsidR="00542782" w:rsidRPr="00542782" w:rsidSect="00B46EAD">
      <w:pgSz w:w="11906" w:h="16838"/>
      <w:pgMar w:top="709" w:right="1274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2BDE" w14:textId="77777777" w:rsidR="004C6C35" w:rsidRDefault="004C6C35" w:rsidP="00297F38">
      <w:r>
        <w:separator/>
      </w:r>
    </w:p>
  </w:endnote>
  <w:endnote w:type="continuationSeparator" w:id="0">
    <w:p w14:paraId="5F3FB370" w14:textId="77777777" w:rsidR="004C6C35" w:rsidRDefault="004C6C35" w:rsidP="0029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Bold-Identity-H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7904" w14:textId="77777777" w:rsidR="00D6550E" w:rsidRPr="007A4722" w:rsidRDefault="00D6550E">
    <w:pPr>
      <w:pStyle w:val="Stopka"/>
      <w:jc w:val="right"/>
      <w:rPr>
        <w:rFonts w:ascii="Arial" w:hAnsi="Arial" w:cs="Arial"/>
        <w:sz w:val="20"/>
        <w:lang w:val="pl-PL"/>
      </w:rPr>
    </w:pPr>
  </w:p>
  <w:p w14:paraId="566F53FC" w14:textId="77777777" w:rsidR="00D6550E" w:rsidRDefault="00D655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A2A9" w14:textId="77777777" w:rsidR="00D6550E" w:rsidRDefault="00D6550E">
    <w:pPr>
      <w:pStyle w:val="Stopka"/>
      <w:jc w:val="right"/>
    </w:pPr>
  </w:p>
  <w:p w14:paraId="37B7279A" w14:textId="77777777" w:rsidR="00D6550E" w:rsidRDefault="00D655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179E" w14:textId="77777777" w:rsidR="007A4722" w:rsidRDefault="007A4722">
    <w:pPr>
      <w:pStyle w:val="Stopka"/>
      <w:jc w:val="right"/>
    </w:pPr>
  </w:p>
  <w:p w14:paraId="2FE90142" w14:textId="77777777" w:rsidR="007A4722" w:rsidRDefault="007A4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AA93" w14:textId="77777777" w:rsidR="004C6C35" w:rsidRDefault="004C6C35" w:rsidP="00297F38">
      <w:r>
        <w:separator/>
      </w:r>
    </w:p>
  </w:footnote>
  <w:footnote w:type="continuationSeparator" w:id="0">
    <w:p w14:paraId="4DE384CD" w14:textId="77777777" w:rsidR="004C6C35" w:rsidRDefault="004C6C35" w:rsidP="0029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F61E" w14:textId="77777777" w:rsidR="00BD20DB" w:rsidRPr="00BD20DB" w:rsidRDefault="00BD20DB" w:rsidP="00905832">
    <w:pPr>
      <w:pStyle w:val="Nagwek"/>
      <w:tabs>
        <w:tab w:val="clear" w:pos="9072"/>
        <w:tab w:val="right" w:pos="8505"/>
      </w:tabs>
      <w:ind w:right="-200" w:firstLine="142"/>
      <w:jc w:val="both"/>
      <w:rPr>
        <w:rFonts w:ascii="Arial" w:hAnsi="Arial" w:cs="Arial"/>
        <w:i/>
        <w:lang w:val="pl-PL"/>
      </w:rPr>
    </w:pPr>
    <w:r w:rsidRPr="00BD20DB">
      <w:rPr>
        <w:rFonts w:ascii="Arial" w:hAnsi="Arial" w:cs="Arial"/>
        <w:i/>
        <w:sz w:val="22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03C"/>
    <w:multiLevelType w:val="hybridMultilevel"/>
    <w:tmpl w:val="217E6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D1812"/>
    <w:multiLevelType w:val="hybridMultilevel"/>
    <w:tmpl w:val="89145638"/>
    <w:lvl w:ilvl="0" w:tplc="A5FE6D02">
      <w:start w:val="16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567200"/>
    <w:multiLevelType w:val="hybridMultilevel"/>
    <w:tmpl w:val="819E1B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92F6205"/>
    <w:multiLevelType w:val="hybridMultilevel"/>
    <w:tmpl w:val="8DF6872C"/>
    <w:lvl w:ilvl="0" w:tplc="2E96B7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3751E3"/>
    <w:multiLevelType w:val="hybridMultilevel"/>
    <w:tmpl w:val="7278F600"/>
    <w:lvl w:ilvl="0" w:tplc="6394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A4946"/>
    <w:multiLevelType w:val="hybridMultilevel"/>
    <w:tmpl w:val="3C0E3CD6"/>
    <w:lvl w:ilvl="0" w:tplc="4AF87C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B0523"/>
    <w:multiLevelType w:val="hybridMultilevel"/>
    <w:tmpl w:val="099AA93C"/>
    <w:lvl w:ilvl="0" w:tplc="D2A48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51821"/>
    <w:multiLevelType w:val="hybridMultilevel"/>
    <w:tmpl w:val="1390C984"/>
    <w:lvl w:ilvl="0" w:tplc="A03A4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77504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690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3879987">
    <w:abstractNumId w:val="5"/>
  </w:num>
  <w:num w:numId="4" w16cid:durableId="974139601">
    <w:abstractNumId w:val="1"/>
  </w:num>
  <w:num w:numId="5" w16cid:durableId="832599544">
    <w:abstractNumId w:val="4"/>
  </w:num>
  <w:num w:numId="6" w16cid:durableId="1204445524">
    <w:abstractNumId w:val="7"/>
  </w:num>
  <w:num w:numId="7" w16cid:durableId="840654867">
    <w:abstractNumId w:val="0"/>
  </w:num>
  <w:num w:numId="8" w16cid:durableId="817259334">
    <w:abstractNumId w:val="2"/>
  </w:num>
  <w:num w:numId="9" w16cid:durableId="95718124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F3"/>
    <w:rsid w:val="000003F3"/>
    <w:rsid w:val="00000602"/>
    <w:rsid w:val="00000815"/>
    <w:rsid w:val="00000F0D"/>
    <w:rsid w:val="00002C0A"/>
    <w:rsid w:val="00005E8A"/>
    <w:rsid w:val="000066B5"/>
    <w:rsid w:val="000127C7"/>
    <w:rsid w:val="000135FD"/>
    <w:rsid w:val="00016C81"/>
    <w:rsid w:val="00021B7F"/>
    <w:rsid w:val="00024AAB"/>
    <w:rsid w:val="0002571B"/>
    <w:rsid w:val="00030FE7"/>
    <w:rsid w:val="0003439B"/>
    <w:rsid w:val="00037F4A"/>
    <w:rsid w:val="000403D9"/>
    <w:rsid w:val="00041D26"/>
    <w:rsid w:val="000420DC"/>
    <w:rsid w:val="00042CF6"/>
    <w:rsid w:val="000431B3"/>
    <w:rsid w:val="00043392"/>
    <w:rsid w:val="00045B5A"/>
    <w:rsid w:val="00051392"/>
    <w:rsid w:val="00051A86"/>
    <w:rsid w:val="00061514"/>
    <w:rsid w:val="00066018"/>
    <w:rsid w:val="000746AF"/>
    <w:rsid w:val="000756A4"/>
    <w:rsid w:val="00081CC5"/>
    <w:rsid w:val="00082D55"/>
    <w:rsid w:val="000844AC"/>
    <w:rsid w:val="000854A6"/>
    <w:rsid w:val="00086184"/>
    <w:rsid w:val="000928A0"/>
    <w:rsid w:val="000945C5"/>
    <w:rsid w:val="0009542B"/>
    <w:rsid w:val="00095441"/>
    <w:rsid w:val="00095B60"/>
    <w:rsid w:val="000A0872"/>
    <w:rsid w:val="000A1C26"/>
    <w:rsid w:val="000A2324"/>
    <w:rsid w:val="000A37D4"/>
    <w:rsid w:val="000B0586"/>
    <w:rsid w:val="000B1ADE"/>
    <w:rsid w:val="000B381B"/>
    <w:rsid w:val="000B4297"/>
    <w:rsid w:val="000C47F3"/>
    <w:rsid w:val="000C4F95"/>
    <w:rsid w:val="000C59E3"/>
    <w:rsid w:val="000C5CD9"/>
    <w:rsid w:val="000C6D46"/>
    <w:rsid w:val="000C7CDF"/>
    <w:rsid w:val="000D12BF"/>
    <w:rsid w:val="000D13AE"/>
    <w:rsid w:val="000D4A65"/>
    <w:rsid w:val="000D4B54"/>
    <w:rsid w:val="000D68FC"/>
    <w:rsid w:val="000D729E"/>
    <w:rsid w:val="000E0785"/>
    <w:rsid w:val="000E77CF"/>
    <w:rsid w:val="000F1969"/>
    <w:rsid w:val="000F2339"/>
    <w:rsid w:val="001022C9"/>
    <w:rsid w:val="00102905"/>
    <w:rsid w:val="00102C12"/>
    <w:rsid w:val="00102E36"/>
    <w:rsid w:val="00106B9C"/>
    <w:rsid w:val="001114F5"/>
    <w:rsid w:val="00112CD1"/>
    <w:rsid w:val="00112DED"/>
    <w:rsid w:val="00113207"/>
    <w:rsid w:val="00113FBB"/>
    <w:rsid w:val="001145B4"/>
    <w:rsid w:val="0012015D"/>
    <w:rsid w:val="00120325"/>
    <w:rsid w:val="001203EB"/>
    <w:rsid w:val="00120B60"/>
    <w:rsid w:val="00121A57"/>
    <w:rsid w:val="00121AA9"/>
    <w:rsid w:val="001247B2"/>
    <w:rsid w:val="001276C2"/>
    <w:rsid w:val="00127B06"/>
    <w:rsid w:val="00130E4B"/>
    <w:rsid w:val="00140E3E"/>
    <w:rsid w:val="00144234"/>
    <w:rsid w:val="001455CA"/>
    <w:rsid w:val="00146722"/>
    <w:rsid w:val="001531DD"/>
    <w:rsid w:val="0015548E"/>
    <w:rsid w:val="00156A58"/>
    <w:rsid w:val="00163891"/>
    <w:rsid w:val="00163B98"/>
    <w:rsid w:val="00163E9C"/>
    <w:rsid w:val="00164420"/>
    <w:rsid w:val="001677C0"/>
    <w:rsid w:val="001677C4"/>
    <w:rsid w:val="00173695"/>
    <w:rsid w:val="00180F1C"/>
    <w:rsid w:val="0018419A"/>
    <w:rsid w:val="00186D25"/>
    <w:rsid w:val="001877E1"/>
    <w:rsid w:val="001878CE"/>
    <w:rsid w:val="00191A1A"/>
    <w:rsid w:val="001923E5"/>
    <w:rsid w:val="00193D34"/>
    <w:rsid w:val="00196A38"/>
    <w:rsid w:val="00197B33"/>
    <w:rsid w:val="001A20CE"/>
    <w:rsid w:val="001A3631"/>
    <w:rsid w:val="001A3731"/>
    <w:rsid w:val="001A4820"/>
    <w:rsid w:val="001A5B8C"/>
    <w:rsid w:val="001A7D79"/>
    <w:rsid w:val="001B1D60"/>
    <w:rsid w:val="001B2C6D"/>
    <w:rsid w:val="001B3178"/>
    <w:rsid w:val="001B6D7A"/>
    <w:rsid w:val="001C11FD"/>
    <w:rsid w:val="001C20F8"/>
    <w:rsid w:val="001C4FB1"/>
    <w:rsid w:val="001C5498"/>
    <w:rsid w:val="001C62D1"/>
    <w:rsid w:val="001C6FC7"/>
    <w:rsid w:val="001C742D"/>
    <w:rsid w:val="001D2C37"/>
    <w:rsid w:val="001E142D"/>
    <w:rsid w:val="001E1608"/>
    <w:rsid w:val="001E1D2D"/>
    <w:rsid w:val="001E5145"/>
    <w:rsid w:val="001E5A5B"/>
    <w:rsid w:val="001E6473"/>
    <w:rsid w:val="001E6780"/>
    <w:rsid w:val="001E7551"/>
    <w:rsid w:val="001E7FED"/>
    <w:rsid w:val="001F373F"/>
    <w:rsid w:val="001F5642"/>
    <w:rsid w:val="001F56EB"/>
    <w:rsid w:val="001F6090"/>
    <w:rsid w:val="002003B2"/>
    <w:rsid w:val="00200658"/>
    <w:rsid w:val="00201376"/>
    <w:rsid w:val="00201618"/>
    <w:rsid w:val="00201707"/>
    <w:rsid w:val="00205020"/>
    <w:rsid w:val="002061BA"/>
    <w:rsid w:val="0020659E"/>
    <w:rsid w:val="002110C2"/>
    <w:rsid w:val="00211507"/>
    <w:rsid w:val="00213980"/>
    <w:rsid w:val="002148A1"/>
    <w:rsid w:val="00221BC2"/>
    <w:rsid w:val="00225D35"/>
    <w:rsid w:val="00226B4B"/>
    <w:rsid w:val="00226F15"/>
    <w:rsid w:val="002277D5"/>
    <w:rsid w:val="00230685"/>
    <w:rsid w:val="00234C5D"/>
    <w:rsid w:val="00235BCF"/>
    <w:rsid w:val="00236A80"/>
    <w:rsid w:val="00240961"/>
    <w:rsid w:val="00240CFD"/>
    <w:rsid w:val="0024358D"/>
    <w:rsid w:val="00243E3B"/>
    <w:rsid w:val="00245ED6"/>
    <w:rsid w:val="00250105"/>
    <w:rsid w:val="00250F6B"/>
    <w:rsid w:val="00253109"/>
    <w:rsid w:val="00253827"/>
    <w:rsid w:val="002565A3"/>
    <w:rsid w:val="00256B6F"/>
    <w:rsid w:val="00256FF0"/>
    <w:rsid w:val="002612F1"/>
    <w:rsid w:val="0026152D"/>
    <w:rsid w:val="00262D02"/>
    <w:rsid w:val="00264693"/>
    <w:rsid w:val="002658A1"/>
    <w:rsid w:val="002679EF"/>
    <w:rsid w:val="00273A42"/>
    <w:rsid w:val="00273EAE"/>
    <w:rsid w:val="002740E5"/>
    <w:rsid w:val="00275355"/>
    <w:rsid w:val="00275F9E"/>
    <w:rsid w:val="0027653B"/>
    <w:rsid w:val="00277078"/>
    <w:rsid w:val="00281BDB"/>
    <w:rsid w:val="002823F0"/>
    <w:rsid w:val="0028245A"/>
    <w:rsid w:val="00282A8A"/>
    <w:rsid w:val="00285EDC"/>
    <w:rsid w:val="0029374C"/>
    <w:rsid w:val="0029469A"/>
    <w:rsid w:val="002968A9"/>
    <w:rsid w:val="00296B0E"/>
    <w:rsid w:val="00296DE4"/>
    <w:rsid w:val="00297F38"/>
    <w:rsid w:val="002A1B25"/>
    <w:rsid w:val="002A1ECD"/>
    <w:rsid w:val="002A57E3"/>
    <w:rsid w:val="002A68C9"/>
    <w:rsid w:val="002A6917"/>
    <w:rsid w:val="002A6B9B"/>
    <w:rsid w:val="002A6C61"/>
    <w:rsid w:val="002A73B8"/>
    <w:rsid w:val="002B16AE"/>
    <w:rsid w:val="002B2400"/>
    <w:rsid w:val="002B325A"/>
    <w:rsid w:val="002B5E5E"/>
    <w:rsid w:val="002B7967"/>
    <w:rsid w:val="002B7C85"/>
    <w:rsid w:val="002B7D9A"/>
    <w:rsid w:val="002C0C6C"/>
    <w:rsid w:val="002C0E75"/>
    <w:rsid w:val="002C27EF"/>
    <w:rsid w:val="002C4478"/>
    <w:rsid w:val="002C5912"/>
    <w:rsid w:val="002D0D1E"/>
    <w:rsid w:val="002D2088"/>
    <w:rsid w:val="002D2109"/>
    <w:rsid w:val="002D4874"/>
    <w:rsid w:val="002D4DAC"/>
    <w:rsid w:val="002D5764"/>
    <w:rsid w:val="002E0336"/>
    <w:rsid w:val="002E2D95"/>
    <w:rsid w:val="002E3B87"/>
    <w:rsid w:val="002E4430"/>
    <w:rsid w:val="002E5DA3"/>
    <w:rsid w:val="002E5ED8"/>
    <w:rsid w:val="002E64D2"/>
    <w:rsid w:val="002F00D9"/>
    <w:rsid w:val="002F012F"/>
    <w:rsid w:val="002F156E"/>
    <w:rsid w:val="002F1712"/>
    <w:rsid w:val="002F4FD4"/>
    <w:rsid w:val="002F5CA9"/>
    <w:rsid w:val="002F6E2F"/>
    <w:rsid w:val="002F72AE"/>
    <w:rsid w:val="0030177B"/>
    <w:rsid w:val="00305193"/>
    <w:rsid w:val="003058AE"/>
    <w:rsid w:val="00305E32"/>
    <w:rsid w:val="00306665"/>
    <w:rsid w:val="003121E4"/>
    <w:rsid w:val="00313F19"/>
    <w:rsid w:val="00315172"/>
    <w:rsid w:val="00315D05"/>
    <w:rsid w:val="003162F8"/>
    <w:rsid w:val="00317E67"/>
    <w:rsid w:val="003228BC"/>
    <w:rsid w:val="00322CFC"/>
    <w:rsid w:val="003252BF"/>
    <w:rsid w:val="00326138"/>
    <w:rsid w:val="0032761D"/>
    <w:rsid w:val="00336E39"/>
    <w:rsid w:val="00337E9B"/>
    <w:rsid w:val="00340932"/>
    <w:rsid w:val="003423FB"/>
    <w:rsid w:val="00343406"/>
    <w:rsid w:val="00345066"/>
    <w:rsid w:val="00345E44"/>
    <w:rsid w:val="00347638"/>
    <w:rsid w:val="0035067D"/>
    <w:rsid w:val="00350855"/>
    <w:rsid w:val="00350F21"/>
    <w:rsid w:val="00351C54"/>
    <w:rsid w:val="003536DE"/>
    <w:rsid w:val="00354587"/>
    <w:rsid w:val="00356B76"/>
    <w:rsid w:val="00357A96"/>
    <w:rsid w:val="00363F22"/>
    <w:rsid w:val="00365154"/>
    <w:rsid w:val="00365E4A"/>
    <w:rsid w:val="003670E0"/>
    <w:rsid w:val="00367732"/>
    <w:rsid w:val="00371A57"/>
    <w:rsid w:val="00376367"/>
    <w:rsid w:val="00381864"/>
    <w:rsid w:val="003823A4"/>
    <w:rsid w:val="00382F72"/>
    <w:rsid w:val="003863A6"/>
    <w:rsid w:val="00392761"/>
    <w:rsid w:val="00393262"/>
    <w:rsid w:val="00394F5A"/>
    <w:rsid w:val="003972F2"/>
    <w:rsid w:val="00397B53"/>
    <w:rsid w:val="003A0211"/>
    <w:rsid w:val="003A4208"/>
    <w:rsid w:val="003A4249"/>
    <w:rsid w:val="003B0579"/>
    <w:rsid w:val="003B07F3"/>
    <w:rsid w:val="003B0E19"/>
    <w:rsid w:val="003B28AF"/>
    <w:rsid w:val="003B5E14"/>
    <w:rsid w:val="003C0256"/>
    <w:rsid w:val="003C5D44"/>
    <w:rsid w:val="003D041B"/>
    <w:rsid w:val="003D16BA"/>
    <w:rsid w:val="003D28B4"/>
    <w:rsid w:val="003D3DC8"/>
    <w:rsid w:val="003D49F5"/>
    <w:rsid w:val="003D55DA"/>
    <w:rsid w:val="003E1FA0"/>
    <w:rsid w:val="003E2162"/>
    <w:rsid w:val="003F05FC"/>
    <w:rsid w:val="003F2B24"/>
    <w:rsid w:val="003F2CF9"/>
    <w:rsid w:val="003F4B9B"/>
    <w:rsid w:val="003F5836"/>
    <w:rsid w:val="003F620D"/>
    <w:rsid w:val="00400AEE"/>
    <w:rsid w:val="00405F3D"/>
    <w:rsid w:val="004067E3"/>
    <w:rsid w:val="004077BB"/>
    <w:rsid w:val="00407BF5"/>
    <w:rsid w:val="004150FD"/>
    <w:rsid w:val="00420A10"/>
    <w:rsid w:val="00423698"/>
    <w:rsid w:val="004258A7"/>
    <w:rsid w:val="00426B7D"/>
    <w:rsid w:val="00427891"/>
    <w:rsid w:val="00432576"/>
    <w:rsid w:val="004330A1"/>
    <w:rsid w:val="004357C8"/>
    <w:rsid w:val="0043781E"/>
    <w:rsid w:val="00442275"/>
    <w:rsid w:val="004426A9"/>
    <w:rsid w:val="00446D55"/>
    <w:rsid w:val="004471B5"/>
    <w:rsid w:val="00447428"/>
    <w:rsid w:val="00451BD6"/>
    <w:rsid w:val="00453522"/>
    <w:rsid w:val="00455745"/>
    <w:rsid w:val="00460746"/>
    <w:rsid w:val="00461773"/>
    <w:rsid w:val="00461AFC"/>
    <w:rsid w:val="00464177"/>
    <w:rsid w:val="004663B4"/>
    <w:rsid w:val="00467B4B"/>
    <w:rsid w:val="00472722"/>
    <w:rsid w:val="00474AAA"/>
    <w:rsid w:val="00475757"/>
    <w:rsid w:val="00475794"/>
    <w:rsid w:val="00475FF0"/>
    <w:rsid w:val="00483104"/>
    <w:rsid w:val="00483894"/>
    <w:rsid w:val="0048497A"/>
    <w:rsid w:val="00484E31"/>
    <w:rsid w:val="00487264"/>
    <w:rsid w:val="00490859"/>
    <w:rsid w:val="00493332"/>
    <w:rsid w:val="004968D3"/>
    <w:rsid w:val="004A259E"/>
    <w:rsid w:val="004A4938"/>
    <w:rsid w:val="004A5141"/>
    <w:rsid w:val="004A5EB4"/>
    <w:rsid w:val="004A6208"/>
    <w:rsid w:val="004A69B0"/>
    <w:rsid w:val="004A7DDB"/>
    <w:rsid w:val="004B0EF9"/>
    <w:rsid w:val="004B3055"/>
    <w:rsid w:val="004B433D"/>
    <w:rsid w:val="004B4440"/>
    <w:rsid w:val="004B7AE8"/>
    <w:rsid w:val="004B7B5C"/>
    <w:rsid w:val="004B7D78"/>
    <w:rsid w:val="004C02EA"/>
    <w:rsid w:val="004C1910"/>
    <w:rsid w:val="004C3B68"/>
    <w:rsid w:val="004C46CA"/>
    <w:rsid w:val="004C6B3F"/>
    <w:rsid w:val="004C6C35"/>
    <w:rsid w:val="004D1650"/>
    <w:rsid w:val="004D6C3C"/>
    <w:rsid w:val="004E28A7"/>
    <w:rsid w:val="004E3B03"/>
    <w:rsid w:val="004E661B"/>
    <w:rsid w:val="004F0501"/>
    <w:rsid w:val="004F1A4F"/>
    <w:rsid w:val="004F2220"/>
    <w:rsid w:val="004F7EC5"/>
    <w:rsid w:val="005010E7"/>
    <w:rsid w:val="005013FC"/>
    <w:rsid w:val="005061FF"/>
    <w:rsid w:val="00506528"/>
    <w:rsid w:val="00506650"/>
    <w:rsid w:val="00507AEE"/>
    <w:rsid w:val="005115A8"/>
    <w:rsid w:val="00511759"/>
    <w:rsid w:val="005122FC"/>
    <w:rsid w:val="00512900"/>
    <w:rsid w:val="00513523"/>
    <w:rsid w:val="00513E4A"/>
    <w:rsid w:val="005142FD"/>
    <w:rsid w:val="00516089"/>
    <w:rsid w:val="00516F96"/>
    <w:rsid w:val="005173C0"/>
    <w:rsid w:val="00521AD5"/>
    <w:rsid w:val="00523B2D"/>
    <w:rsid w:val="00523F0B"/>
    <w:rsid w:val="00530D1A"/>
    <w:rsid w:val="0053356E"/>
    <w:rsid w:val="00534C41"/>
    <w:rsid w:val="0053559C"/>
    <w:rsid w:val="00537B8C"/>
    <w:rsid w:val="00541AA6"/>
    <w:rsid w:val="00542782"/>
    <w:rsid w:val="005463F9"/>
    <w:rsid w:val="0055292C"/>
    <w:rsid w:val="0055321C"/>
    <w:rsid w:val="005563CB"/>
    <w:rsid w:val="00556EF1"/>
    <w:rsid w:val="00557A1D"/>
    <w:rsid w:val="00566D90"/>
    <w:rsid w:val="0056757F"/>
    <w:rsid w:val="0057250A"/>
    <w:rsid w:val="00575508"/>
    <w:rsid w:val="00575D60"/>
    <w:rsid w:val="00581233"/>
    <w:rsid w:val="00583C18"/>
    <w:rsid w:val="00583DEE"/>
    <w:rsid w:val="0058429D"/>
    <w:rsid w:val="00594C1D"/>
    <w:rsid w:val="005957CC"/>
    <w:rsid w:val="005976E1"/>
    <w:rsid w:val="005A08CB"/>
    <w:rsid w:val="005A0B68"/>
    <w:rsid w:val="005A17B8"/>
    <w:rsid w:val="005A2935"/>
    <w:rsid w:val="005A6A0C"/>
    <w:rsid w:val="005A7BDF"/>
    <w:rsid w:val="005B1F7D"/>
    <w:rsid w:val="005B4DF1"/>
    <w:rsid w:val="005B555E"/>
    <w:rsid w:val="005B79AE"/>
    <w:rsid w:val="005C00B7"/>
    <w:rsid w:val="005C1AF4"/>
    <w:rsid w:val="005C36DE"/>
    <w:rsid w:val="005C38AF"/>
    <w:rsid w:val="005C4560"/>
    <w:rsid w:val="005C64FB"/>
    <w:rsid w:val="005C6835"/>
    <w:rsid w:val="005C7648"/>
    <w:rsid w:val="005C7DFC"/>
    <w:rsid w:val="005C7F7E"/>
    <w:rsid w:val="005D0454"/>
    <w:rsid w:val="005D0499"/>
    <w:rsid w:val="005D0AC7"/>
    <w:rsid w:val="005D1BD9"/>
    <w:rsid w:val="005D6EEF"/>
    <w:rsid w:val="005D7824"/>
    <w:rsid w:val="005E0B29"/>
    <w:rsid w:val="005E1AE4"/>
    <w:rsid w:val="005E1D18"/>
    <w:rsid w:val="005E22CE"/>
    <w:rsid w:val="005E3511"/>
    <w:rsid w:val="005E3D58"/>
    <w:rsid w:val="005E43D6"/>
    <w:rsid w:val="005E5588"/>
    <w:rsid w:val="005E6772"/>
    <w:rsid w:val="005F05AB"/>
    <w:rsid w:val="005F0DB9"/>
    <w:rsid w:val="005F15F3"/>
    <w:rsid w:val="005F1A50"/>
    <w:rsid w:val="005F1A55"/>
    <w:rsid w:val="005F5294"/>
    <w:rsid w:val="005F7A02"/>
    <w:rsid w:val="00602AE6"/>
    <w:rsid w:val="00603027"/>
    <w:rsid w:val="00603D42"/>
    <w:rsid w:val="006057B9"/>
    <w:rsid w:val="0060596D"/>
    <w:rsid w:val="006060DF"/>
    <w:rsid w:val="0060642E"/>
    <w:rsid w:val="00613065"/>
    <w:rsid w:val="00613089"/>
    <w:rsid w:val="00615415"/>
    <w:rsid w:val="006155A6"/>
    <w:rsid w:val="00615AB1"/>
    <w:rsid w:val="006178EF"/>
    <w:rsid w:val="00622540"/>
    <w:rsid w:val="00623B3D"/>
    <w:rsid w:val="00631A19"/>
    <w:rsid w:val="00631EE9"/>
    <w:rsid w:val="00632AC7"/>
    <w:rsid w:val="00633892"/>
    <w:rsid w:val="00634298"/>
    <w:rsid w:val="00634CA1"/>
    <w:rsid w:val="00636C94"/>
    <w:rsid w:val="00637A32"/>
    <w:rsid w:val="006400ED"/>
    <w:rsid w:val="006403C7"/>
    <w:rsid w:val="006455A8"/>
    <w:rsid w:val="00646B97"/>
    <w:rsid w:val="00650D97"/>
    <w:rsid w:val="00654F11"/>
    <w:rsid w:val="00655D7F"/>
    <w:rsid w:val="00655FA7"/>
    <w:rsid w:val="0065782E"/>
    <w:rsid w:val="00660BF5"/>
    <w:rsid w:val="0066660B"/>
    <w:rsid w:val="00666FA3"/>
    <w:rsid w:val="00670D9E"/>
    <w:rsid w:val="006711BC"/>
    <w:rsid w:val="0067455C"/>
    <w:rsid w:val="00674DDA"/>
    <w:rsid w:val="00677592"/>
    <w:rsid w:val="00682A7C"/>
    <w:rsid w:val="00683FB0"/>
    <w:rsid w:val="00684D7E"/>
    <w:rsid w:val="006921FD"/>
    <w:rsid w:val="00694207"/>
    <w:rsid w:val="00696C7A"/>
    <w:rsid w:val="0069704B"/>
    <w:rsid w:val="006971D9"/>
    <w:rsid w:val="0069799A"/>
    <w:rsid w:val="006A0D59"/>
    <w:rsid w:val="006A1803"/>
    <w:rsid w:val="006A335C"/>
    <w:rsid w:val="006A3863"/>
    <w:rsid w:val="006A5516"/>
    <w:rsid w:val="006A7D35"/>
    <w:rsid w:val="006B3882"/>
    <w:rsid w:val="006B5B91"/>
    <w:rsid w:val="006B798F"/>
    <w:rsid w:val="006B79CA"/>
    <w:rsid w:val="006C7981"/>
    <w:rsid w:val="006D022B"/>
    <w:rsid w:val="006D0A01"/>
    <w:rsid w:val="006D696A"/>
    <w:rsid w:val="006E3434"/>
    <w:rsid w:val="006E37F6"/>
    <w:rsid w:val="006E521A"/>
    <w:rsid w:val="006E568F"/>
    <w:rsid w:val="006E6058"/>
    <w:rsid w:val="006F11AE"/>
    <w:rsid w:val="006F1D2D"/>
    <w:rsid w:val="006F256B"/>
    <w:rsid w:val="006F49FD"/>
    <w:rsid w:val="006F4B18"/>
    <w:rsid w:val="00700BAB"/>
    <w:rsid w:val="007016BA"/>
    <w:rsid w:val="00701E62"/>
    <w:rsid w:val="0070444A"/>
    <w:rsid w:val="00706B75"/>
    <w:rsid w:val="0071150A"/>
    <w:rsid w:val="0071186E"/>
    <w:rsid w:val="00711AA7"/>
    <w:rsid w:val="00711C26"/>
    <w:rsid w:val="00712C0B"/>
    <w:rsid w:val="00712F39"/>
    <w:rsid w:val="007159B8"/>
    <w:rsid w:val="00716C50"/>
    <w:rsid w:val="007173B2"/>
    <w:rsid w:val="0072160D"/>
    <w:rsid w:val="00721B96"/>
    <w:rsid w:val="00724E6B"/>
    <w:rsid w:val="0073693F"/>
    <w:rsid w:val="00736E55"/>
    <w:rsid w:val="0074066D"/>
    <w:rsid w:val="00740837"/>
    <w:rsid w:val="00740F59"/>
    <w:rsid w:val="007412E6"/>
    <w:rsid w:val="00742948"/>
    <w:rsid w:val="00743092"/>
    <w:rsid w:val="00744413"/>
    <w:rsid w:val="0074474F"/>
    <w:rsid w:val="00745899"/>
    <w:rsid w:val="007470E2"/>
    <w:rsid w:val="007501AE"/>
    <w:rsid w:val="00750503"/>
    <w:rsid w:val="00750A55"/>
    <w:rsid w:val="007514D9"/>
    <w:rsid w:val="00753098"/>
    <w:rsid w:val="00754F79"/>
    <w:rsid w:val="007556BE"/>
    <w:rsid w:val="00756EFC"/>
    <w:rsid w:val="00757ACD"/>
    <w:rsid w:val="007608EB"/>
    <w:rsid w:val="00760B10"/>
    <w:rsid w:val="00762D82"/>
    <w:rsid w:val="00763115"/>
    <w:rsid w:val="007714EB"/>
    <w:rsid w:val="007735E4"/>
    <w:rsid w:val="00776A6C"/>
    <w:rsid w:val="0077796B"/>
    <w:rsid w:val="007803AF"/>
    <w:rsid w:val="00781CF7"/>
    <w:rsid w:val="00783591"/>
    <w:rsid w:val="00784373"/>
    <w:rsid w:val="0078536F"/>
    <w:rsid w:val="0078576E"/>
    <w:rsid w:val="007864C5"/>
    <w:rsid w:val="00791062"/>
    <w:rsid w:val="0079282E"/>
    <w:rsid w:val="00792C2B"/>
    <w:rsid w:val="007953BD"/>
    <w:rsid w:val="007956F8"/>
    <w:rsid w:val="0079684C"/>
    <w:rsid w:val="007A1A65"/>
    <w:rsid w:val="007A2380"/>
    <w:rsid w:val="007A2A5B"/>
    <w:rsid w:val="007A3CAD"/>
    <w:rsid w:val="007A4722"/>
    <w:rsid w:val="007A4982"/>
    <w:rsid w:val="007A4EB7"/>
    <w:rsid w:val="007A4F4C"/>
    <w:rsid w:val="007B082F"/>
    <w:rsid w:val="007B23B7"/>
    <w:rsid w:val="007B2702"/>
    <w:rsid w:val="007B3E99"/>
    <w:rsid w:val="007B4371"/>
    <w:rsid w:val="007C0753"/>
    <w:rsid w:val="007C15EA"/>
    <w:rsid w:val="007C631D"/>
    <w:rsid w:val="007C6AA9"/>
    <w:rsid w:val="007C797B"/>
    <w:rsid w:val="007D1ACF"/>
    <w:rsid w:val="007D2F32"/>
    <w:rsid w:val="007D56E1"/>
    <w:rsid w:val="007D66E1"/>
    <w:rsid w:val="007E0934"/>
    <w:rsid w:val="007E1209"/>
    <w:rsid w:val="007E3649"/>
    <w:rsid w:val="007E4164"/>
    <w:rsid w:val="007E507D"/>
    <w:rsid w:val="007E6F16"/>
    <w:rsid w:val="007F3821"/>
    <w:rsid w:val="007F599E"/>
    <w:rsid w:val="007F5A96"/>
    <w:rsid w:val="007F5BDB"/>
    <w:rsid w:val="007F7582"/>
    <w:rsid w:val="00806ECA"/>
    <w:rsid w:val="008112A4"/>
    <w:rsid w:val="00811CA8"/>
    <w:rsid w:val="00813808"/>
    <w:rsid w:val="00815206"/>
    <w:rsid w:val="008179DD"/>
    <w:rsid w:val="0082591C"/>
    <w:rsid w:val="00825E81"/>
    <w:rsid w:val="00826063"/>
    <w:rsid w:val="0082646A"/>
    <w:rsid w:val="00827196"/>
    <w:rsid w:val="00837CFF"/>
    <w:rsid w:val="00840749"/>
    <w:rsid w:val="00840867"/>
    <w:rsid w:val="008408F7"/>
    <w:rsid w:val="008417B6"/>
    <w:rsid w:val="00846B54"/>
    <w:rsid w:val="00851FBE"/>
    <w:rsid w:val="008548B3"/>
    <w:rsid w:val="00860204"/>
    <w:rsid w:val="0086147B"/>
    <w:rsid w:val="00864D6E"/>
    <w:rsid w:val="008650A1"/>
    <w:rsid w:val="00865400"/>
    <w:rsid w:val="0086541A"/>
    <w:rsid w:val="00867814"/>
    <w:rsid w:val="00871BD3"/>
    <w:rsid w:val="00880F65"/>
    <w:rsid w:val="0088199F"/>
    <w:rsid w:val="00882759"/>
    <w:rsid w:val="00883F6F"/>
    <w:rsid w:val="0089033E"/>
    <w:rsid w:val="00890E70"/>
    <w:rsid w:val="0089460E"/>
    <w:rsid w:val="008A2019"/>
    <w:rsid w:val="008A3073"/>
    <w:rsid w:val="008A5FC4"/>
    <w:rsid w:val="008A6BBB"/>
    <w:rsid w:val="008B0C9E"/>
    <w:rsid w:val="008B143E"/>
    <w:rsid w:val="008B31A0"/>
    <w:rsid w:val="008B65AB"/>
    <w:rsid w:val="008C1C05"/>
    <w:rsid w:val="008C3329"/>
    <w:rsid w:val="008C4360"/>
    <w:rsid w:val="008C472B"/>
    <w:rsid w:val="008C4DDB"/>
    <w:rsid w:val="008C765C"/>
    <w:rsid w:val="008D1B0B"/>
    <w:rsid w:val="008D2C4C"/>
    <w:rsid w:val="008D4BB2"/>
    <w:rsid w:val="008E35EA"/>
    <w:rsid w:val="008E37CB"/>
    <w:rsid w:val="008E3D9D"/>
    <w:rsid w:val="008E3DD8"/>
    <w:rsid w:val="008E4F82"/>
    <w:rsid w:val="008E5EEB"/>
    <w:rsid w:val="008E7F0A"/>
    <w:rsid w:val="008E7F6C"/>
    <w:rsid w:val="008F2777"/>
    <w:rsid w:val="008F40C0"/>
    <w:rsid w:val="008F65C3"/>
    <w:rsid w:val="008F68A7"/>
    <w:rsid w:val="008F7537"/>
    <w:rsid w:val="0090094A"/>
    <w:rsid w:val="00903690"/>
    <w:rsid w:val="0090530C"/>
    <w:rsid w:val="00905832"/>
    <w:rsid w:val="00910A5A"/>
    <w:rsid w:val="00917AFF"/>
    <w:rsid w:val="00917F6E"/>
    <w:rsid w:val="009213BD"/>
    <w:rsid w:val="00921F6B"/>
    <w:rsid w:val="009228DC"/>
    <w:rsid w:val="0092357B"/>
    <w:rsid w:val="00927406"/>
    <w:rsid w:val="009333CB"/>
    <w:rsid w:val="00935D6B"/>
    <w:rsid w:val="00937127"/>
    <w:rsid w:val="00943125"/>
    <w:rsid w:val="0094329E"/>
    <w:rsid w:val="00944A4C"/>
    <w:rsid w:val="0094606D"/>
    <w:rsid w:val="00950C32"/>
    <w:rsid w:val="00951033"/>
    <w:rsid w:val="00951713"/>
    <w:rsid w:val="009521FE"/>
    <w:rsid w:val="00953ED0"/>
    <w:rsid w:val="00955434"/>
    <w:rsid w:val="009560F3"/>
    <w:rsid w:val="00957A3F"/>
    <w:rsid w:val="0096410B"/>
    <w:rsid w:val="00964D09"/>
    <w:rsid w:val="00966743"/>
    <w:rsid w:val="009670C8"/>
    <w:rsid w:val="0096774B"/>
    <w:rsid w:val="00974104"/>
    <w:rsid w:val="00975108"/>
    <w:rsid w:val="0097543E"/>
    <w:rsid w:val="0098110E"/>
    <w:rsid w:val="00986C17"/>
    <w:rsid w:val="00987CF5"/>
    <w:rsid w:val="00990614"/>
    <w:rsid w:val="00995F90"/>
    <w:rsid w:val="009A0D0E"/>
    <w:rsid w:val="009A353C"/>
    <w:rsid w:val="009A405C"/>
    <w:rsid w:val="009B194C"/>
    <w:rsid w:val="009B2AB4"/>
    <w:rsid w:val="009B5240"/>
    <w:rsid w:val="009C0706"/>
    <w:rsid w:val="009C076F"/>
    <w:rsid w:val="009C6CD5"/>
    <w:rsid w:val="009C775E"/>
    <w:rsid w:val="009C7F04"/>
    <w:rsid w:val="009D1A2E"/>
    <w:rsid w:val="009D259F"/>
    <w:rsid w:val="009D2CB2"/>
    <w:rsid w:val="009E104A"/>
    <w:rsid w:val="009E662E"/>
    <w:rsid w:val="009F0A62"/>
    <w:rsid w:val="009F0F22"/>
    <w:rsid w:val="009F1866"/>
    <w:rsid w:val="009F22C6"/>
    <w:rsid w:val="009F36E2"/>
    <w:rsid w:val="009F3C4B"/>
    <w:rsid w:val="009F3D2D"/>
    <w:rsid w:val="009F46DE"/>
    <w:rsid w:val="00A00815"/>
    <w:rsid w:val="00A00DE5"/>
    <w:rsid w:val="00A02440"/>
    <w:rsid w:val="00A0371D"/>
    <w:rsid w:val="00A10FC5"/>
    <w:rsid w:val="00A1491E"/>
    <w:rsid w:val="00A17246"/>
    <w:rsid w:val="00A1733C"/>
    <w:rsid w:val="00A20600"/>
    <w:rsid w:val="00A2713B"/>
    <w:rsid w:val="00A2740A"/>
    <w:rsid w:val="00A27A7B"/>
    <w:rsid w:val="00A32712"/>
    <w:rsid w:val="00A332B5"/>
    <w:rsid w:val="00A333E2"/>
    <w:rsid w:val="00A35082"/>
    <w:rsid w:val="00A36382"/>
    <w:rsid w:val="00A378B1"/>
    <w:rsid w:val="00A40BEB"/>
    <w:rsid w:val="00A4198A"/>
    <w:rsid w:val="00A42AC3"/>
    <w:rsid w:val="00A448F5"/>
    <w:rsid w:val="00A468BA"/>
    <w:rsid w:val="00A47D14"/>
    <w:rsid w:val="00A5021A"/>
    <w:rsid w:val="00A5193F"/>
    <w:rsid w:val="00A53398"/>
    <w:rsid w:val="00A5447F"/>
    <w:rsid w:val="00A54A9B"/>
    <w:rsid w:val="00A57926"/>
    <w:rsid w:val="00A60593"/>
    <w:rsid w:val="00A63E08"/>
    <w:rsid w:val="00A66B8D"/>
    <w:rsid w:val="00A66B9B"/>
    <w:rsid w:val="00A717D7"/>
    <w:rsid w:val="00A77E6A"/>
    <w:rsid w:val="00A804C6"/>
    <w:rsid w:val="00A81D84"/>
    <w:rsid w:val="00A83DCE"/>
    <w:rsid w:val="00A91A70"/>
    <w:rsid w:val="00A9230B"/>
    <w:rsid w:val="00A93435"/>
    <w:rsid w:val="00A935B0"/>
    <w:rsid w:val="00AA1F85"/>
    <w:rsid w:val="00AA47FE"/>
    <w:rsid w:val="00AA601D"/>
    <w:rsid w:val="00AB1691"/>
    <w:rsid w:val="00AB188D"/>
    <w:rsid w:val="00AB286A"/>
    <w:rsid w:val="00AB2992"/>
    <w:rsid w:val="00AB31E7"/>
    <w:rsid w:val="00AB361A"/>
    <w:rsid w:val="00AB367A"/>
    <w:rsid w:val="00AB4423"/>
    <w:rsid w:val="00AB7711"/>
    <w:rsid w:val="00AB7CAA"/>
    <w:rsid w:val="00AC08C4"/>
    <w:rsid w:val="00AC4C53"/>
    <w:rsid w:val="00AC7E3B"/>
    <w:rsid w:val="00AD001C"/>
    <w:rsid w:val="00AD18F5"/>
    <w:rsid w:val="00AD1B3E"/>
    <w:rsid w:val="00AD1D28"/>
    <w:rsid w:val="00AD1FB3"/>
    <w:rsid w:val="00AE0780"/>
    <w:rsid w:val="00AE0C67"/>
    <w:rsid w:val="00AE2EA9"/>
    <w:rsid w:val="00AF11D7"/>
    <w:rsid w:val="00AF18A9"/>
    <w:rsid w:val="00AF2BFB"/>
    <w:rsid w:val="00AF385B"/>
    <w:rsid w:val="00AF5D81"/>
    <w:rsid w:val="00B0180F"/>
    <w:rsid w:val="00B02288"/>
    <w:rsid w:val="00B03368"/>
    <w:rsid w:val="00B03CCF"/>
    <w:rsid w:val="00B04363"/>
    <w:rsid w:val="00B11A93"/>
    <w:rsid w:val="00B168F5"/>
    <w:rsid w:val="00B2571A"/>
    <w:rsid w:val="00B264D7"/>
    <w:rsid w:val="00B3510E"/>
    <w:rsid w:val="00B35DA9"/>
    <w:rsid w:val="00B3620E"/>
    <w:rsid w:val="00B36309"/>
    <w:rsid w:val="00B37C1F"/>
    <w:rsid w:val="00B40D97"/>
    <w:rsid w:val="00B41801"/>
    <w:rsid w:val="00B43615"/>
    <w:rsid w:val="00B44C0E"/>
    <w:rsid w:val="00B46EAD"/>
    <w:rsid w:val="00B479A4"/>
    <w:rsid w:val="00B513D0"/>
    <w:rsid w:val="00B513FE"/>
    <w:rsid w:val="00B515D0"/>
    <w:rsid w:val="00B549BD"/>
    <w:rsid w:val="00B54C1B"/>
    <w:rsid w:val="00B5747C"/>
    <w:rsid w:val="00B626C3"/>
    <w:rsid w:val="00B64745"/>
    <w:rsid w:val="00B65EFA"/>
    <w:rsid w:val="00B66F14"/>
    <w:rsid w:val="00B672EB"/>
    <w:rsid w:val="00B6757D"/>
    <w:rsid w:val="00B714CD"/>
    <w:rsid w:val="00B72CFC"/>
    <w:rsid w:val="00B73B23"/>
    <w:rsid w:val="00B77D29"/>
    <w:rsid w:val="00B84236"/>
    <w:rsid w:val="00B86BC6"/>
    <w:rsid w:val="00B915CD"/>
    <w:rsid w:val="00B92460"/>
    <w:rsid w:val="00B96923"/>
    <w:rsid w:val="00B96981"/>
    <w:rsid w:val="00BA2E1E"/>
    <w:rsid w:val="00BA4AC8"/>
    <w:rsid w:val="00BA556F"/>
    <w:rsid w:val="00BA64EE"/>
    <w:rsid w:val="00BB12BD"/>
    <w:rsid w:val="00BB14DF"/>
    <w:rsid w:val="00BB2333"/>
    <w:rsid w:val="00BB257D"/>
    <w:rsid w:val="00BB3A46"/>
    <w:rsid w:val="00BB3C64"/>
    <w:rsid w:val="00BB3E98"/>
    <w:rsid w:val="00BB4547"/>
    <w:rsid w:val="00BB5E12"/>
    <w:rsid w:val="00BB7326"/>
    <w:rsid w:val="00BC4FCB"/>
    <w:rsid w:val="00BC65BA"/>
    <w:rsid w:val="00BD0FC1"/>
    <w:rsid w:val="00BD20DB"/>
    <w:rsid w:val="00BD72EA"/>
    <w:rsid w:val="00BE321C"/>
    <w:rsid w:val="00BE3437"/>
    <w:rsid w:val="00BE54BA"/>
    <w:rsid w:val="00BE6EEB"/>
    <w:rsid w:val="00BF0C53"/>
    <w:rsid w:val="00BF26E6"/>
    <w:rsid w:val="00BF3A72"/>
    <w:rsid w:val="00BF535C"/>
    <w:rsid w:val="00BF5579"/>
    <w:rsid w:val="00BF7432"/>
    <w:rsid w:val="00BF7764"/>
    <w:rsid w:val="00BF7DDB"/>
    <w:rsid w:val="00C00628"/>
    <w:rsid w:val="00C03356"/>
    <w:rsid w:val="00C05C85"/>
    <w:rsid w:val="00C061A7"/>
    <w:rsid w:val="00C06D69"/>
    <w:rsid w:val="00C074F7"/>
    <w:rsid w:val="00C115B5"/>
    <w:rsid w:val="00C123DD"/>
    <w:rsid w:val="00C13CC5"/>
    <w:rsid w:val="00C14CEB"/>
    <w:rsid w:val="00C161F6"/>
    <w:rsid w:val="00C16CDE"/>
    <w:rsid w:val="00C20386"/>
    <w:rsid w:val="00C20CC9"/>
    <w:rsid w:val="00C26891"/>
    <w:rsid w:val="00C312F4"/>
    <w:rsid w:val="00C3390D"/>
    <w:rsid w:val="00C35329"/>
    <w:rsid w:val="00C35CBF"/>
    <w:rsid w:val="00C40DA0"/>
    <w:rsid w:val="00C413AE"/>
    <w:rsid w:val="00C4141B"/>
    <w:rsid w:val="00C42D0F"/>
    <w:rsid w:val="00C462FF"/>
    <w:rsid w:val="00C5341C"/>
    <w:rsid w:val="00C5485D"/>
    <w:rsid w:val="00C56774"/>
    <w:rsid w:val="00C620E9"/>
    <w:rsid w:val="00C72723"/>
    <w:rsid w:val="00C73104"/>
    <w:rsid w:val="00C73193"/>
    <w:rsid w:val="00C74F28"/>
    <w:rsid w:val="00C752EF"/>
    <w:rsid w:val="00C754B2"/>
    <w:rsid w:val="00C76C93"/>
    <w:rsid w:val="00C80617"/>
    <w:rsid w:val="00C83803"/>
    <w:rsid w:val="00C83B75"/>
    <w:rsid w:val="00C90322"/>
    <w:rsid w:val="00C917D7"/>
    <w:rsid w:val="00C92463"/>
    <w:rsid w:val="00C93E26"/>
    <w:rsid w:val="00C95A7A"/>
    <w:rsid w:val="00C961A5"/>
    <w:rsid w:val="00C96E66"/>
    <w:rsid w:val="00CA0237"/>
    <w:rsid w:val="00CA1C21"/>
    <w:rsid w:val="00CA4E31"/>
    <w:rsid w:val="00CA5547"/>
    <w:rsid w:val="00CA653D"/>
    <w:rsid w:val="00CA7B21"/>
    <w:rsid w:val="00CB0DDF"/>
    <w:rsid w:val="00CB1F03"/>
    <w:rsid w:val="00CB26A8"/>
    <w:rsid w:val="00CB407A"/>
    <w:rsid w:val="00CB50D2"/>
    <w:rsid w:val="00CC22AA"/>
    <w:rsid w:val="00CC2C56"/>
    <w:rsid w:val="00CC7AD0"/>
    <w:rsid w:val="00CD74E2"/>
    <w:rsid w:val="00CD7EC1"/>
    <w:rsid w:val="00CD7EEE"/>
    <w:rsid w:val="00CE077E"/>
    <w:rsid w:val="00CE25BB"/>
    <w:rsid w:val="00CE26B4"/>
    <w:rsid w:val="00CE3C20"/>
    <w:rsid w:val="00CE5F81"/>
    <w:rsid w:val="00CF299A"/>
    <w:rsid w:val="00CF2A12"/>
    <w:rsid w:val="00CF77C8"/>
    <w:rsid w:val="00D0292C"/>
    <w:rsid w:val="00D03916"/>
    <w:rsid w:val="00D03E6A"/>
    <w:rsid w:val="00D03F17"/>
    <w:rsid w:val="00D0435C"/>
    <w:rsid w:val="00D0473E"/>
    <w:rsid w:val="00D06230"/>
    <w:rsid w:val="00D064DB"/>
    <w:rsid w:val="00D06BAA"/>
    <w:rsid w:val="00D118B6"/>
    <w:rsid w:val="00D12DE2"/>
    <w:rsid w:val="00D168F9"/>
    <w:rsid w:val="00D16FC6"/>
    <w:rsid w:val="00D20AA8"/>
    <w:rsid w:val="00D21C4C"/>
    <w:rsid w:val="00D23D59"/>
    <w:rsid w:val="00D25CB8"/>
    <w:rsid w:val="00D26AFD"/>
    <w:rsid w:val="00D318F8"/>
    <w:rsid w:val="00D31930"/>
    <w:rsid w:val="00D34622"/>
    <w:rsid w:val="00D34F76"/>
    <w:rsid w:val="00D369ED"/>
    <w:rsid w:val="00D376E1"/>
    <w:rsid w:val="00D403A8"/>
    <w:rsid w:val="00D416CA"/>
    <w:rsid w:val="00D443B8"/>
    <w:rsid w:val="00D445E4"/>
    <w:rsid w:val="00D4496C"/>
    <w:rsid w:val="00D4794E"/>
    <w:rsid w:val="00D505F0"/>
    <w:rsid w:val="00D53FA6"/>
    <w:rsid w:val="00D543D9"/>
    <w:rsid w:val="00D573E9"/>
    <w:rsid w:val="00D60ECA"/>
    <w:rsid w:val="00D6388F"/>
    <w:rsid w:val="00D64212"/>
    <w:rsid w:val="00D6550E"/>
    <w:rsid w:val="00D669B3"/>
    <w:rsid w:val="00D675CB"/>
    <w:rsid w:val="00D67985"/>
    <w:rsid w:val="00D70790"/>
    <w:rsid w:val="00D72006"/>
    <w:rsid w:val="00D7236E"/>
    <w:rsid w:val="00D744C6"/>
    <w:rsid w:val="00D80AC4"/>
    <w:rsid w:val="00D82210"/>
    <w:rsid w:val="00D83D1D"/>
    <w:rsid w:val="00D85D7C"/>
    <w:rsid w:val="00D86DEA"/>
    <w:rsid w:val="00D87C86"/>
    <w:rsid w:val="00D91554"/>
    <w:rsid w:val="00D93181"/>
    <w:rsid w:val="00D94FFE"/>
    <w:rsid w:val="00D95569"/>
    <w:rsid w:val="00D96820"/>
    <w:rsid w:val="00DA0D4D"/>
    <w:rsid w:val="00DA1D2C"/>
    <w:rsid w:val="00DA215A"/>
    <w:rsid w:val="00DA2C09"/>
    <w:rsid w:val="00DA4055"/>
    <w:rsid w:val="00DA541A"/>
    <w:rsid w:val="00DA69CF"/>
    <w:rsid w:val="00DB2710"/>
    <w:rsid w:val="00DB2A75"/>
    <w:rsid w:val="00DB2C3F"/>
    <w:rsid w:val="00DB4531"/>
    <w:rsid w:val="00DB5B1F"/>
    <w:rsid w:val="00DB65C5"/>
    <w:rsid w:val="00DB6651"/>
    <w:rsid w:val="00DB7678"/>
    <w:rsid w:val="00DC0F39"/>
    <w:rsid w:val="00DC2582"/>
    <w:rsid w:val="00DC25F8"/>
    <w:rsid w:val="00DC3BEA"/>
    <w:rsid w:val="00DC59AD"/>
    <w:rsid w:val="00DD092B"/>
    <w:rsid w:val="00DD1E72"/>
    <w:rsid w:val="00DD304C"/>
    <w:rsid w:val="00DD5B15"/>
    <w:rsid w:val="00DD5B97"/>
    <w:rsid w:val="00DD60B5"/>
    <w:rsid w:val="00DD69A6"/>
    <w:rsid w:val="00DD6A93"/>
    <w:rsid w:val="00DD6CAF"/>
    <w:rsid w:val="00DE0D27"/>
    <w:rsid w:val="00DE0FB1"/>
    <w:rsid w:val="00DE1A5A"/>
    <w:rsid w:val="00DE1B2A"/>
    <w:rsid w:val="00DE449F"/>
    <w:rsid w:val="00DF05B7"/>
    <w:rsid w:val="00DF24E8"/>
    <w:rsid w:val="00DF3D98"/>
    <w:rsid w:val="00DF4611"/>
    <w:rsid w:val="00E04386"/>
    <w:rsid w:val="00E059CD"/>
    <w:rsid w:val="00E05B33"/>
    <w:rsid w:val="00E068A8"/>
    <w:rsid w:val="00E14039"/>
    <w:rsid w:val="00E15E0E"/>
    <w:rsid w:val="00E17BF2"/>
    <w:rsid w:val="00E20724"/>
    <w:rsid w:val="00E21DE9"/>
    <w:rsid w:val="00E2671D"/>
    <w:rsid w:val="00E2707A"/>
    <w:rsid w:val="00E27293"/>
    <w:rsid w:val="00E306F0"/>
    <w:rsid w:val="00E30D70"/>
    <w:rsid w:val="00E323F6"/>
    <w:rsid w:val="00E334A4"/>
    <w:rsid w:val="00E344B2"/>
    <w:rsid w:val="00E43B10"/>
    <w:rsid w:val="00E4598D"/>
    <w:rsid w:val="00E46D48"/>
    <w:rsid w:val="00E500A1"/>
    <w:rsid w:val="00E52A3B"/>
    <w:rsid w:val="00E559E8"/>
    <w:rsid w:val="00E55EC7"/>
    <w:rsid w:val="00E56C7E"/>
    <w:rsid w:val="00E6387C"/>
    <w:rsid w:val="00E65C8B"/>
    <w:rsid w:val="00E67B3E"/>
    <w:rsid w:val="00E72379"/>
    <w:rsid w:val="00E75AE6"/>
    <w:rsid w:val="00E760C9"/>
    <w:rsid w:val="00E7708B"/>
    <w:rsid w:val="00E80E0D"/>
    <w:rsid w:val="00E81655"/>
    <w:rsid w:val="00E820A7"/>
    <w:rsid w:val="00E8468E"/>
    <w:rsid w:val="00E857D3"/>
    <w:rsid w:val="00E90EF8"/>
    <w:rsid w:val="00E90FAF"/>
    <w:rsid w:val="00E91E43"/>
    <w:rsid w:val="00E9211E"/>
    <w:rsid w:val="00E95D27"/>
    <w:rsid w:val="00EA0099"/>
    <w:rsid w:val="00EA3E2B"/>
    <w:rsid w:val="00EA4E0E"/>
    <w:rsid w:val="00EB234B"/>
    <w:rsid w:val="00EB2776"/>
    <w:rsid w:val="00EB290C"/>
    <w:rsid w:val="00EB3A91"/>
    <w:rsid w:val="00EB5DD0"/>
    <w:rsid w:val="00EB6E52"/>
    <w:rsid w:val="00EB7971"/>
    <w:rsid w:val="00EC088D"/>
    <w:rsid w:val="00EC2EFD"/>
    <w:rsid w:val="00EC4184"/>
    <w:rsid w:val="00EC6738"/>
    <w:rsid w:val="00ED1000"/>
    <w:rsid w:val="00ED117B"/>
    <w:rsid w:val="00ED29BB"/>
    <w:rsid w:val="00ED2C24"/>
    <w:rsid w:val="00ED54E1"/>
    <w:rsid w:val="00ED5CB0"/>
    <w:rsid w:val="00ED774D"/>
    <w:rsid w:val="00EE2034"/>
    <w:rsid w:val="00EE5494"/>
    <w:rsid w:val="00EE59D4"/>
    <w:rsid w:val="00EE6816"/>
    <w:rsid w:val="00EF04F5"/>
    <w:rsid w:val="00EF2072"/>
    <w:rsid w:val="00EF37B1"/>
    <w:rsid w:val="00EF602F"/>
    <w:rsid w:val="00F029F2"/>
    <w:rsid w:val="00F02B66"/>
    <w:rsid w:val="00F0321C"/>
    <w:rsid w:val="00F0384C"/>
    <w:rsid w:val="00F12A9E"/>
    <w:rsid w:val="00F15B98"/>
    <w:rsid w:val="00F16C20"/>
    <w:rsid w:val="00F21387"/>
    <w:rsid w:val="00F21821"/>
    <w:rsid w:val="00F24826"/>
    <w:rsid w:val="00F26EAE"/>
    <w:rsid w:val="00F3028A"/>
    <w:rsid w:val="00F33CCA"/>
    <w:rsid w:val="00F347A1"/>
    <w:rsid w:val="00F361DE"/>
    <w:rsid w:val="00F36AA0"/>
    <w:rsid w:val="00F45513"/>
    <w:rsid w:val="00F54DCF"/>
    <w:rsid w:val="00F57F0E"/>
    <w:rsid w:val="00F60F86"/>
    <w:rsid w:val="00F621AE"/>
    <w:rsid w:val="00F62AB0"/>
    <w:rsid w:val="00F62AE8"/>
    <w:rsid w:val="00F63015"/>
    <w:rsid w:val="00F663E2"/>
    <w:rsid w:val="00F70517"/>
    <w:rsid w:val="00F71210"/>
    <w:rsid w:val="00F71540"/>
    <w:rsid w:val="00F72B2A"/>
    <w:rsid w:val="00F73B28"/>
    <w:rsid w:val="00F760BA"/>
    <w:rsid w:val="00F77F66"/>
    <w:rsid w:val="00F80771"/>
    <w:rsid w:val="00F8310E"/>
    <w:rsid w:val="00F833D6"/>
    <w:rsid w:val="00F86A8E"/>
    <w:rsid w:val="00F901FD"/>
    <w:rsid w:val="00F90921"/>
    <w:rsid w:val="00F95ADA"/>
    <w:rsid w:val="00FA0BDA"/>
    <w:rsid w:val="00FA1C87"/>
    <w:rsid w:val="00FA496D"/>
    <w:rsid w:val="00FA4C10"/>
    <w:rsid w:val="00FB3076"/>
    <w:rsid w:val="00FB428D"/>
    <w:rsid w:val="00FB60E2"/>
    <w:rsid w:val="00FC20C9"/>
    <w:rsid w:val="00FC5563"/>
    <w:rsid w:val="00FC6BD8"/>
    <w:rsid w:val="00FD0934"/>
    <w:rsid w:val="00FD163A"/>
    <w:rsid w:val="00FD4194"/>
    <w:rsid w:val="00FD4538"/>
    <w:rsid w:val="00FD4FBF"/>
    <w:rsid w:val="00FD558B"/>
    <w:rsid w:val="00FD55E1"/>
    <w:rsid w:val="00FD792B"/>
    <w:rsid w:val="00FD7AE9"/>
    <w:rsid w:val="00FE2428"/>
    <w:rsid w:val="00FE3537"/>
    <w:rsid w:val="00FE5514"/>
    <w:rsid w:val="00FF0201"/>
    <w:rsid w:val="00FF4460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D843"/>
  <w15:chartTrackingRefBased/>
  <w15:docId w15:val="{8162F68E-0B57-4CBD-9931-BBF8101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AEE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C5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47F3"/>
    <w:pPr>
      <w:keepNext/>
      <w:outlineLvl w:val="2"/>
    </w:pPr>
    <w:rPr>
      <w:rFonts w:ascii="Times New Roman" w:hAnsi="Times New Roman"/>
      <w:b/>
      <w:bCs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C2C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rsid w:val="000C47F3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7F3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NagwekZnak">
    <w:name w:val="Nagłówek Znak"/>
    <w:link w:val="Nagwek"/>
    <w:uiPriority w:val="99"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wypunktowanie Znak"/>
    <w:link w:val="Tekstpodstawowy"/>
    <w:uiPriority w:val="99"/>
    <w:semiHidden/>
    <w:locked/>
    <w:rsid w:val="000C47F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semiHidden/>
    <w:unhideWhenUsed/>
    <w:rsid w:val="000C47F3"/>
    <w:pPr>
      <w:jc w:val="both"/>
    </w:pPr>
    <w:rPr>
      <w:rFonts w:ascii="Times New Roman" w:eastAsia="Calibri" w:hAnsi="Times New Roman"/>
      <w:lang w:val="x-none"/>
    </w:rPr>
  </w:style>
  <w:style w:type="character" w:customStyle="1" w:styleId="TekstpodstawowyZnak">
    <w:name w:val="Tekst podstawowy Znak"/>
    <w:uiPriority w:val="99"/>
    <w:semiHidden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anowniPastwo">
    <w:name w:val="Szanowni Państwo"/>
    <w:basedOn w:val="Normalny"/>
    <w:next w:val="Normalny"/>
    <w:uiPriority w:val="99"/>
    <w:rsid w:val="000C47F3"/>
    <w:pPr>
      <w:spacing w:before="640"/>
      <w:jc w:val="center"/>
    </w:pPr>
    <w:rPr>
      <w:rFonts w:cs="Arial"/>
    </w:rPr>
  </w:style>
  <w:style w:type="paragraph" w:customStyle="1" w:styleId="tekstZPORR">
    <w:name w:val="tekst ZPORR"/>
    <w:basedOn w:val="Normalny"/>
    <w:rsid w:val="000C47F3"/>
    <w:pPr>
      <w:suppressAutoHyphens/>
      <w:spacing w:after="120"/>
      <w:ind w:firstLine="567"/>
      <w:jc w:val="both"/>
    </w:pPr>
    <w:rPr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CC2C56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CC2C56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21FE"/>
    <w:pPr>
      <w:spacing w:after="100" w:afterAutospacing="1" w:line="210" w:lineRule="atLeast"/>
    </w:pPr>
    <w:rPr>
      <w:sz w:val="17"/>
      <w:szCs w:val="17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BE3437"/>
    <w:pPr>
      <w:keepNext/>
    </w:pPr>
    <w:rPr>
      <w:rFonts w:ascii="Times New Roman" w:hAnsi="Times New Roman"/>
      <w:b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BE3437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F38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7F3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97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4C4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E15E0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6541A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6541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F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29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F5294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2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294"/>
    <w:rPr>
      <w:rFonts w:ascii="Arial" w:eastAsia="Times New Roman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39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439B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unhideWhenUsed/>
    <w:rsid w:val="0003439B"/>
    <w:rPr>
      <w:vertAlign w:val="superscript"/>
    </w:rPr>
  </w:style>
  <w:style w:type="character" w:styleId="Hipercze">
    <w:name w:val="Hyperlink"/>
    <w:uiPriority w:val="99"/>
    <w:semiHidden/>
    <w:unhideWhenUsed/>
    <w:rsid w:val="00381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81864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682A7C"/>
    <w:pPr>
      <w:ind w:left="708"/>
    </w:pPr>
  </w:style>
  <w:style w:type="character" w:customStyle="1" w:styleId="markedcontent">
    <w:name w:val="markedcontent"/>
    <w:basedOn w:val="Domylnaczcionkaakapitu"/>
    <w:rsid w:val="007F5A96"/>
  </w:style>
  <w:style w:type="table" w:styleId="Tabela-Siatka">
    <w:name w:val="Table Grid"/>
    <w:basedOn w:val="Standardowy"/>
    <w:uiPriority w:val="59"/>
    <w:rsid w:val="001B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28">
      <w:bodyDiv w:val="1"/>
      <w:marLeft w:val="76"/>
      <w:marRight w:val="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A076-EA7D-450E-8650-A7A440CE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463_9599_23</dc:title>
  <dc:subject/>
  <dc:creator>w.mazur</dc:creator>
  <cp:keywords/>
  <cp:lastModifiedBy>.</cp:lastModifiedBy>
  <cp:revision>33</cp:revision>
  <cp:lastPrinted>2023-02-14T07:30:00Z</cp:lastPrinted>
  <dcterms:created xsi:type="dcterms:W3CDTF">2023-02-17T07:24:00Z</dcterms:created>
  <dcterms:modified xsi:type="dcterms:W3CDTF">2023-02-27T11:54:00Z</dcterms:modified>
</cp:coreProperties>
</file>